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98" w:rsidRPr="00F74BC3" w:rsidRDefault="003B0F24" w:rsidP="00D96893">
      <w:pPr>
        <w:jc w:val="center"/>
        <w:rPr>
          <w:rFonts w:cs="David"/>
          <w:u w:val="single"/>
          <w:rtl/>
        </w:rPr>
      </w:pPr>
      <w:r>
        <w:rPr>
          <w:rFonts w:cs="David" w:hint="cs"/>
          <w:u w:val="single"/>
          <w:rtl/>
        </w:rPr>
        <w:t xml:space="preserve">טיפים </w:t>
      </w:r>
      <w:r w:rsidR="00D96893">
        <w:rPr>
          <w:rFonts w:cs="David" w:hint="cs"/>
          <w:u w:val="single"/>
          <w:rtl/>
        </w:rPr>
        <w:t xml:space="preserve"> הובלות פתיחה</w:t>
      </w:r>
    </w:p>
    <w:p w:rsidR="00EF0698" w:rsidRDefault="00EF0698" w:rsidP="00EF0698"/>
    <w:tbl>
      <w:tblPr>
        <w:bidiVisual/>
        <w:tblW w:w="10636" w:type="dxa"/>
        <w:tblInd w:w="-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71"/>
        <w:gridCol w:w="10065"/>
      </w:tblGrid>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w:t>
            </w:r>
          </w:p>
        </w:tc>
        <w:tc>
          <w:tcPr>
            <w:tcW w:w="10065" w:type="dxa"/>
            <w:shd w:val="clear" w:color="auto" w:fill="auto"/>
          </w:tcPr>
          <w:p w:rsidR="00EF0698" w:rsidRPr="00A77284" w:rsidRDefault="001F0B9A" w:rsidP="00B50EEC">
            <w:pPr>
              <w:jc w:val="both"/>
              <w:rPr>
                <w:rFonts w:cs="David"/>
                <w:rtl/>
              </w:rPr>
            </w:pPr>
            <w:r w:rsidRPr="001F0B9A">
              <w:rPr>
                <w:rFonts w:cs="David"/>
                <w:rtl/>
              </w:rPr>
              <w:t xml:space="preserve">כאשר אתה מחזיק </w:t>
            </w:r>
            <w:r w:rsidRPr="001F0B9A">
              <w:rPr>
                <w:rFonts w:cs="David"/>
              </w:rPr>
              <w:t>A-K-A</w:t>
            </w:r>
            <w:r w:rsidRPr="001F0B9A">
              <w:rPr>
                <w:rFonts w:cs="David"/>
                <w:rtl/>
              </w:rPr>
              <w:t>, פתח את ההכרזה, אלא אם כן יש לך יד מאוזנת ו</w:t>
            </w:r>
            <w:r w:rsidR="00B50EEC">
              <w:rPr>
                <w:rFonts w:cs="David" w:hint="cs"/>
                <w:rtl/>
              </w:rPr>
              <w:t xml:space="preserve">אתה </w:t>
            </w:r>
            <w:r w:rsidRPr="001F0B9A">
              <w:rPr>
                <w:rFonts w:cs="David"/>
                <w:rtl/>
              </w:rPr>
              <w:t xml:space="preserve">עומד להכריז סדרה חלשה, </w:t>
            </w:r>
            <w:r w:rsidR="00B50EEC">
              <w:rPr>
                <w:rFonts w:cs="David" w:hint="cs"/>
                <w:rtl/>
              </w:rPr>
              <w:t>ש</w:t>
            </w:r>
            <w:r w:rsidRPr="001F0B9A">
              <w:rPr>
                <w:rFonts w:cs="David"/>
                <w:rtl/>
              </w:rPr>
              <w:t>אתה לא רוצה להכריז כסדרה להובלת הפתיחה אפשרית של השותף.</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w:t>
            </w:r>
          </w:p>
        </w:tc>
        <w:tc>
          <w:tcPr>
            <w:tcW w:w="10065" w:type="dxa"/>
            <w:shd w:val="clear" w:color="auto" w:fill="auto"/>
          </w:tcPr>
          <w:p w:rsidR="00EF0698" w:rsidRPr="00A77284" w:rsidRDefault="00375392" w:rsidP="00BA5244">
            <w:pPr>
              <w:jc w:val="both"/>
              <w:rPr>
                <w:rFonts w:cs="David"/>
                <w:rtl/>
              </w:rPr>
            </w:pPr>
            <w:r w:rsidRPr="00375392">
              <w:rPr>
                <w:rFonts w:cs="David"/>
                <w:rtl/>
              </w:rPr>
              <w:t>פתיח</w:t>
            </w:r>
            <w:r w:rsidR="00BA5244">
              <w:rPr>
                <w:rFonts w:cs="David" w:hint="cs"/>
                <w:rtl/>
              </w:rPr>
              <w:t>ה " מגושמת " של</w:t>
            </w:r>
            <w:r w:rsidRPr="00375392">
              <w:rPr>
                <w:rFonts w:cs="David"/>
                <w:rtl/>
              </w:rPr>
              <w:t xml:space="preserve"> </w:t>
            </w:r>
            <w:r w:rsidRPr="00375392">
              <w:rPr>
                <w:rFonts w:cs="David"/>
              </w:rPr>
              <w:t>4</w:t>
            </w:r>
            <w:r w:rsidRPr="00375392">
              <w:rPr>
                <w:rFonts w:cs="David"/>
                <w:rtl/>
              </w:rPr>
              <w:t xml:space="preserve"> קלפי</w:t>
            </w:r>
            <w:r w:rsidR="00B40B2B">
              <w:rPr>
                <w:rFonts w:cs="David" w:hint="cs"/>
                <w:rtl/>
              </w:rPr>
              <w:t xml:space="preserve"> </w:t>
            </w:r>
            <w:r w:rsidR="00B40B2B">
              <w:rPr>
                <w:rFonts w:cs="David"/>
              </w:rPr>
              <w:t>Major's</w:t>
            </w:r>
            <w:r w:rsidRPr="00375392">
              <w:rPr>
                <w:rFonts w:cs="David"/>
                <w:rtl/>
              </w:rPr>
              <w:t xml:space="preserve"> עם ידיים מאוזנות במושב השלישי ובמושב הרביעי היא מנצחת לטווח ארוך: אתה </w:t>
            </w:r>
            <w:r w:rsidRPr="00375392">
              <w:rPr>
                <w:rFonts w:cs="David"/>
              </w:rPr>
              <w:t>preempt</w:t>
            </w:r>
            <w:r w:rsidRPr="00375392">
              <w:rPr>
                <w:rFonts w:cs="David"/>
                <w:rtl/>
              </w:rPr>
              <w:t xml:space="preserve"> בגובה אחד, מכוון הובלה, יכול לעבור-</w:t>
            </w:r>
            <w:r w:rsidRPr="00375392">
              <w:rPr>
                <w:rFonts w:cs="David"/>
              </w:rPr>
              <w:t>pass</w:t>
            </w:r>
            <w:r w:rsidRPr="00375392">
              <w:rPr>
                <w:rFonts w:cs="David"/>
                <w:rtl/>
              </w:rPr>
              <w:t xml:space="preserve"> על כל תגובה, והתאמת 4-3 משחקת טוב על ידי חיתוך ביד הקצרה בשליט.</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w:t>
            </w:r>
          </w:p>
        </w:tc>
        <w:tc>
          <w:tcPr>
            <w:tcW w:w="10065" w:type="dxa"/>
            <w:shd w:val="clear" w:color="auto" w:fill="auto"/>
          </w:tcPr>
          <w:p w:rsidR="00EF0698" w:rsidRPr="00A77284" w:rsidRDefault="00184A9D" w:rsidP="00CD77B9">
            <w:pPr>
              <w:jc w:val="both"/>
              <w:rPr>
                <w:rFonts w:cs="David"/>
                <w:rtl/>
              </w:rPr>
            </w:pPr>
            <w:r w:rsidRPr="00870AC4">
              <w:rPr>
                <w:rFonts w:cs="David"/>
                <w:rtl/>
              </w:rPr>
              <w:t xml:space="preserve">אתה יכול להכריז </w:t>
            </w:r>
            <w:r w:rsidRPr="00870AC4">
              <w:rPr>
                <w:rFonts w:cs="David"/>
              </w:rPr>
              <w:t>overcall</w:t>
            </w:r>
            <w:r w:rsidRPr="00870AC4">
              <w:rPr>
                <w:rFonts w:cs="David"/>
                <w:rtl/>
              </w:rPr>
              <w:t xml:space="preserve"> מאשר להכפיל אם ב-</w:t>
            </w:r>
            <w:r w:rsidRPr="00870AC4">
              <w:rPr>
                <w:rFonts w:cs="David"/>
              </w:rPr>
              <w:t>overcall</w:t>
            </w:r>
            <w:r w:rsidRPr="00870AC4">
              <w:rPr>
                <w:rFonts w:cs="David"/>
                <w:rtl/>
              </w:rPr>
              <w:t xml:space="preserve"> יש הכוונת הובלה וערך </w:t>
            </w:r>
            <w:r w:rsidRPr="00870AC4">
              <w:rPr>
                <w:rFonts w:cs="David"/>
              </w:rPr>
              <w:t>preemptive</w:t>
            </w:r>
            <w:r w:rsidRPr="00870AC4">
              <w:rPr>
                <w:rFonts w:cs="David"/>
                <w:rtl/>
              </w:rPr>
              <w:t xml:space="preserve"> קל.</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w:t>
            </w:r>
          </w:p>
        </w:tc>
        <w:tc>
          <w:tcPr>
            <w:tcW w:w="10065" w:type="dxa"/>
            <w:shd w:val="clear" w:color="auto" w:fill="auto"/>
          </w:tcPr>
          <w:p w:rsidR="00EF0698" w:rsidRPr="00A77284" w:rsidRDefault="00067019" w:rsidP="00DD24EF">
            <w:pPr>
              <w:jc w:val="both"/>
              <w:rPr>
                <w:rFonts w:cs="David"/>
                <w:rtl/>
              </w:rPr>
            </w:pPr>
            <w:r w:rsidRPr="00067019">
              <w:rPr>
                <w:rFonts w:cs="David"/>
                <w:rtl/>
              </w:rPr>
              <w:t xml:space="preserve">הכפלה של כל הכרזה מלאכותית הוא </w:t>
            </w:r>
            <w:r w:rsidRPr="00067019">
              <w:rPr>
                <w:rFonts w:cs="David"/>
              </w:rPr>
              <w:t>penalty double</w:t>
            </w:r>
            <w:r w:rsidRPr="00067019">
              <w:rPr>
                <w:rFonts w:cs="David"/>
                <w:rtl/>
              </w:rPr>
              <w:t xml:space="preserve"> וחזק מזמין את ההובלה של סדרה זו. אל </w:t>
            </w:r>
            <w:r w:rsidR="005C7785">
              <w:rPr>
                <w:rFonts w:cs="David" w:hint="cs"/>
                <w:rtl/>
              </w:rPr>
              <w:t>תכ</w:t>
            </w:r>
            <w:r w:rsidRPr="00067019">
              <w:rPr>
                <w:rFonts w:cs="David"/>
                <w:rtl/>
              </w:rPr>
              <w:t>פיל הכרזה מלאכותית אם אתה צפוי להיות המוביל. כנראה שזה יעזור לכרוז יותר מאשר למגנים.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w:t>
            </w:r>
          </w:p>
        </w:tc>
        <w:tc>
          <w:tcPr>
            <w:tcW w:w="10065" w:type="dxa"/>
            <w:shd w:val="clear" w:color="auto" w:fill="auto"/>
          </w:tcPr>
          <w:p w:rsidR="00EF0698" w:rsidRPr="00A77284" w:rsidRDefault="003F22C4" w:rsidP="008045DF">
            <w:pPr>
              <w:jc w:val="both"/>
              <w:rPr>
                <w:rFonts w:cs="David"/>
                <w:rtl/>
              </w:rPr>
            </w:pPr>
            <w:r w:rsidRPr="003F22C4">
              <w:rPr>
                <w:rFonts w:cs="David"/>
                <w:rtl/>
              </w:rPr>
              <w:t xml:space="preserve">אם </w:t>
            </w:r>
            <w:r w:rsidRPr="003F22C4">
              <w:rPr>
                <w:rFonts w:cs="David"/>
              </w:rPr>
              <w:t>RHO</w:t>
            </w:r>
            <w:r w:rsidRPr="003F22C4">
              <w:rPr>
                <w:rFonts w:cs="David"/>
                <w:rtl/>
              </w:rPr>
              <w:t xml:space="preserve">-היריב מצד ימין עושה הכרזה מלאכותית ויש לך החזקה טובה בסדרה זו (רצויה בראשות </w:t>
            </w:r>
            <w:r w:rsidRPr="003F22C4">
              <w:rPr>
                <w:rFonts w:cs="David"/>
              </w:rPr>
              <w:t>A</w:t>
            </w:r>
            <w:r w:rsidRPr="003F22C4">
              <w:rPr>
                <w:rFonts w:cs="David"/>
                <w:rtl/>
              </w:rPr>
              <w:t xml:space="preserve"> או </w:t>
            </w:r>
            <w:r w:rsidRPr="003F22C4">
              <w:rPr>
                <w:rFonts w:cs="David"/>
              </w:rPr>
              <w:t>K</w:t>
            </w:r>
            <w:r w:rsidRPr="003F22C4">
              <w:rPr>
                <w:rFonts w:cs="David"/>
                <w:rtl/>
              </w:rPr>
              <w:t xml:space="preserve"> לפחות), שקול </w:t>
            </w:r>
            <w:r w:rsidR="008045DF">
              <w:rPr>
                <w:rFonts w:cs="David" w:hint="cs"/>
                <w:rtl/>
              </w:rPr>
              <w:t>בתוקף</w:t>
            </w:r>
            <w:r w:rsidR="00035C93">
              <w:rPr>
                <w:rFonts w:cs="David" w:hint="cs"/>
                <w:rtl/>
              </w:rPr>
              <w:t xml:space="preserve"> הכרזת</w:t>
            </w:r>
            <w:r w:rsidRPr="003F22C4">
              <w:rPr>
                <w:rFonts w:cs="David"/>
                <w:rtl/>
              </w:rPr>
              <w:t xml:space="preserve"> </w:t>
            </w:r>
            <w:r w:rsidRPr="003F22C4">
              <w:rPr>
                <w:rFonts w:cs="David"/>
              </w:rPr>
              <w:t>lead directing double</w:t>
            </w:r>
            <w:r w:rsidRPr="003F22C4">
              <w:rPr>
                <w:rFonts w:cs="David"/>
                <w:rtl/>
              </w:rPr>
              <w:t>. זה עלול לפתור השותף מקבלת החלטה של הובלת פתיחה קשה אחרת.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w:t>
            </w:r>
          </w:p>
        </w:tc>
        <w:tc>
          <w:tcPr>
            <w:tcW w:w="10065" w:type="dxa"/>
            <w:shd w:val="clear" w:color="auto" w:fill="auto"/>
          </w:tcPr>
          <w:p w:rsidR="00EF0698" w:rsidRPr="002559E3" w:rsidRDefault="002559E3" w:rsidP="00AD294E">
            <w:pPr>
              <w:jc w:val="both"/>
              <w:rPr>
                <w:rFonts w:cs="David"/>
                <w:rtl/>
              </w:rPr>
            </w:pPr>
            <w:r w:rsidRPr="00173195">
              <w:rPr>
                <w:rFonts w:cs="David"/>
                <w:rtl/>
              </w:rPr>
              <w:t xml:space="preserve">ללא הכרזות הגנתיות, הכפלת </w:t>
            </w:r>
            <w:r>
              <w:rPr>
                <w:rFonts w:cs="David"/>
              </w:rPr>
              <w:t>3NT</w:t>
            </w:r>
            <w:r w:rsidRPr="00173195">
              <w:rPr>
                <w:rFonts w:cs="David"/>
                <w:rtl/>
              </w:rPr>
              <w:t xml:space="preserve"> אומרת לשותף, מבצע הובלת הפתיחה, הובל בסדרה הראשונה שהכריזה היד בדומם; אתה צריך להיות 99% בטוח כי הובלת סדרה זו תביס את חוזה ה-</w:t>
            </w:r>
            <w:r>
              <w:rPr>
                <w:rFonts w:cs="David"/>
              </w:rPr>
              <w:t>3NT</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7</w:t>
            </w:r>
          </w:p>
        </w:tc>
        <w:tc>
          <w:tcPr>
            <w:tcW w:w="10065" w:type="dxa"/>
            <w:shd w:val="clear" w:color="auto" w:fill="auto"/>
          </w:tcPr>
          <w:p w:rsidR="00EF0698" w:rsidRPr="00185E9D" w:rsidRDefault="00185E9D" w:rsidP="00185E9D">
            <w:pPr>
              <w:jc w:val="both"/>
              <w:rPr>
                <w:rFonts w:cs="David"/>
                <w:rtl/>
              </w:rPr>
            </w:pPr>
            <w:r w:rsidRPr="00185E9D">
              <w:rPr>
                <w:rFonts w:cs="David"/>
                <w:rtl/>
              </w:rPr>
              <w:t>כאשר היריבים מכריזים</w:t>
            </w:r>
            <w:r w:rsidRPr="00185E9D">
              <w:rPr>
                <w:rFonts w:cs="David"/>
              </w:rPr>
              <w:t xml:space="preserve"> splinter </w:t>
            </w:r>
            <w:r w:rsidRPr="00185E9D">
              <w:rPr>
                <w:rFonts w:cs="David"/>
                <w:rtl/>
              </w:rPr>
              <w:t>והמכובדים היחידים שלך הם בסדרה זו, זה משתלם להכפיל להזהיר שותפך מהובלת כל סדרה אחרת</w:t>
            </w:r>
            <w:r w:rsidRPr="00185E9D">
              <w:rPr>
                <w:rFonts w:cs="David"/>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8</w:t>
            </w:r>
          </w:p>
        </w:tc>
        <w:tc>
          <w:tcPr>
            <w:tcW w:w="10065" w:type="dxa"/>
            <w:shd w:val="clear" w:color="auto" w:fill="auto"/>
          </w:tcPr>
          <w:p w:rsidR="00EF0698" w:rsidRPr="00135D99" w:rsidRDefault="00135D99" w:rsidP="000666F2">
            <w:pPr>
              <w:jc w:val="both"/>
              <w:rPr>
                <w:rFonts w:cs="David"/>
                <w:rtl/>
              </w:rPr>
            </w:pPr>
            <w:r w:rsidRPr="00135D99">
              <w:rPr>
                <w:rFonts w:cs="David"/>
                <w:rtl/>
              </w:rPr>
              <w:t>כאשר אתה לא מצליח להכפיל את תגובת</w:t>
            </w:r>
            <w:r w:rsidRPr="00135D99">
              <w:rPr>
                <w:rFonts w:cs="David"/>
              </w:rPr>
              <w:t xml:space="preserve">Blackwood </w:t>
            </w:r>
            <w:r w:rsidR="000666F2">
              <w:rPr>
                <w:rFonts w:cs="David" w:hint="cs"/>
                <w:rtl/>
              </w:rPr>
              <w:t xml:space="preserve">, </w:t>
            </w:r>
            <w:r w:rsidRPr="00135D99">
              <w:rPr>
                <w:rFonts w:cs="David"/>
                <w:rtl/>
              </w:rPr>
              <w:t>אתה מזהיר את השותף שאין לך עניין בהובלת סדרה זו</w:t>
            </w:r>
            <w:r w:rsidRPr="00135D99">
              <w:rPr>
                <w:rFonts w:cs="David"/>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9</w:t>
            </w:r>
          </w:p>
        </w:tc>
        <w:tc>
          <w:tcPr>
            <w:tcW w:w="10065" w:type="dxa"/>
            <w:shd w:val="clear" w:color="auto" w:fill="auto"/>
          </w:tcPr>
          <w:p w:rsidR="00EF0698" w:rsidRPr="0096410A" w:rsidRDefault="0096410A" w:rsidP="00C704F4">
            <w:pPr>
              <w:jc w:val="both"/>
              <w:rPr>
                <w:rFonts w:cs="David"/>
                <w:rtl/>
              </w:rPr>
            </w:pPr>
            <w:r w:rsidRPr="0096410A">
              <w:rPr>
                <w:rFonts w:cs="David"/>
                <w:rtl/>
              </w:rPr>
              <w:t>אם השותף מכפיל חוזה סלאם "רגיל" בסדרה, הוא מבקש ממך לבצע הובלה יוצאת דופן. ההכרזה נקראת</w:t>
            </w:r>
            <w:r w:rsidR="00C704F4">
              <w:rPr>
                <w:rFonts w:cs="David"/>
              </w:rPr>
              <w:t>"</w:t>
            </w:r>
            <w:proofErr w:type="spellStart"/>
            <w:r w:rsidRPr="0096410A">
              <w:rPr>
                <w:rFonts w:cs="David"/>
              </w:rPr>
              <w:t>Lightner</w:t>
            </w:r>
            <w:proofErr w:type="spellEnd"/>
            <w:r w:rsidRPr="0096410A">
              <w:rPr>
                <w:rFonts w:cs="David"/>
              </w:rPr>
              <w:t xml:space="preserve"> double" </w:t>
            </w:r>
            <w:r>
              <w:rPr>
                <w:rFonts w:cs="David" w:hint="cs"/>
                <w:rtl/>
              </w:rPr>
              <w:t xml:space="preserve"> </w:t>
            </w:r>
            <w:r w:rsidRPr="0096410A">
              <w:rPr>
                <w:rFonts w:cs="David"/>
                <w:rtl/>
              </w:rPr>
              <w:t xml:space="preserve">על </w:t>
            </w:r>
            <w:r w:rsidR="00F6508C">
              <w:rPr>
                <w:rFonts w:cs="David" w:hint="cs"/>
                <w:rtl/>
              </w:rPr>
              <w:t>ה</w:t>
            </w:r>
            <w:r w:rsidRPr="0096410A">
              <w:rPr>
                <w:rFonts w:cs="David"/>
                <w:rtl/>
              </w:rPr>
              <w:t>שם של הממציא של</w:t>
            </w:r>
            <w:r>
              <w:rPr>
                <w:rFonts w:cs="David" w:hint="cs"/>
                <w:rtl/>
              </w:rPr>
              <w:t>ו,</w:t>
            </w:r>
            <w:r w:rsidRPr="0096410A">
              <w:rPr>
                <w:rFonts w:cs="David"/>
              </w:rPr>
              <w:t xml:space="preserve">Ted </w:t>
            </w:r>
            <w:proofErr w:type="spellStart"/>
            <w:r w:rsidRPr="0096410A">
              <w:rPr>
                <w:rFonts w:cs="David"/>
              </w:rPr>
              <w:t>Lightner</w:t>
            </w:r>
            <w:proofErr w:type="spellEnd"/>
            <w:r>
              <w:rPr>
                <w:rFonts w:cs="David"/>
              </w:rPr>
              <w:t xml:space="preserve"> </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10</w:t>
            </w:r>
          </w:p>
        </w:tc>
        <w:tc>
          <w:tcPr>
            <w:tcW w:w="10065" w:type="dxa"/>
            <w:shd w:val="clear" w:color="auto" w:fill="auto"/>
          </w:tcPr>
          <w:p w:rsidR="00EF0698" w:rsidRPr="00B848D5" w:rsidRDefault="00B848D5" w:rsidP="00B848D5">
            <w:pPr>
              <w:jc w:val="both"/>
              <w:rPr>
                <w:rFonts w:cs="David"/>
                <w:rtl/>
              </w:rPr>
            </w:pPr>
            <w:r w:rsidRPr="00B848D5">
              <w:rPr>
                <w:rFonts w:cs="David"/>
                <w:rtl/>
              </w:rPr>
              <w:t>בעת הכרזת</w:t>
            </w:r>
            <w:r w:rsidRPr="00B848D5">
              <w:rPr>
                <w:rFonts w:cs="David"/>
              </w:rPr>
              <w:t xml:space="preserve"> </w:t>
            </w:r>
            <w:proofErr w:type="spellStart"/>
            <w:r w:rsidRPr="00B848D5">
              <w:rPr>
                <w:rFonts w:cs="David"/>
              </w:rPr>
              <w:t>Lightner</w:t>
            </w:r>
            <w:proofErr w:type="spellEnd"/>
            <w:r w:rsidRPr="00B848D5">
              <w:rPr>
                <w:rFonts w:cs="David"/>
              </w:rPr>
              <w:t xml:space="preserve"> slam double </w:t>
            </w:r>
            <w:r>
              <w:rPr>
                <w:rFonts w:cs="David" w:hint="cs"/>
                <w:rtl/>
              </w:rPr>
              <w:t xml:space="preserve">, </w:t>
            </w:r>
            <w:r w:rsidRPr="00B848D5">
              <w:rPr>
                <w:rFonts w:cs="David"/>
                <w:rtl/>
              </w:rPr>
              <w:t>אתה צריך להיות בטוח בכך שתכה כל סלאם אחר שהיריבים עשויים להגיע אליו</w:t>
            </w:r>
            <w:r w:rsidRPr="00B848D5">
              <w:rPr>
                <w:rFonts w:cs="David"/>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11</w:t>
            </w:r>
          </w:p>
        </w:tc>
        <w:tc>
          <w:tcPr>
            <w:tcW w:w="10065" w:type="dxa"/>
            <w:shd w:val="clear" w:color="auto" w:fill="auto"/>
          </w:tcPr>
          <w:p w:rsidR="00EF0698" w:rsidRPr="00F2713E" w:rsidRDefault="00703DFF" w:rsidP="00BC04A2">
            <w:pPr>
              <w:jc w:val="both"/>
              <w:rPr>
                <w:rFonts w:cs="David"/>
                <w:rtl/>
              </w:rPr>
            </w:pPr>
            <w:r w:rsidRPr="00703DFF">
              <w:rPr>
                <w:rFonts w:cs="David"/>
                <w:rtl/>
              </w:rPr>
              <w:t>הקשב להכרזות לפני ביצוע הובלת הפתיחה.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12</w:t>
            </w:r>
          </w:p>
        </w:tc>
        <w:tc>
          <w:tcPr>
            <w:tcW w:w="10065" w:type="dxa"/>
            <w:shd w:val="clear" w:color="auto" w:fill="auto"/>
          </w:tcPr>
          <w:p w:rsidR="00EF0698" w:rsidRPr="00F2713E" w:rsidRDefault="00A96685" w:rsidP="00001F2C">
            <w:pPr>
              <w:jc w:val="both"/>
              <w:rPr>
                <w:rFonts w:cs="David"/>
                <w:rtl/>
              </w:rPr>
            </w:pPr>
            <w:r w:rsidRPr="00A96685">
              <w:rPr>
                <w:rFonts w:cs="David"/>
                <w:rtl/>
              </w:rPr>
              <w:t>עם שום דבר ללכת עליו, הובלה מרצף היא בדרך כלל הטובה ביותר.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13</w:t>
            </w:r>
          </w:p>
        </w:tc>
        <w:tc>
          <w:tcPr>
            <w:tcW w:w="10065" w:type="dxa"/>
            <w:shd w:val="clear" w:color="auto" w:fill="auto"/>
          </w:tcPr>
          <w:p w:rsidR="00EF0698" w:rsidRPr="00F2713E" w:rsidRDefault="00E5639E" w:rsidP="00AF6B59">
            <w:pPr>
              <w:jc w:val="both"/>
              <w:rPr>
                <w:rFonts w:cs="David"/>
                <w:rtl/>
              </w:rPr>
            </w:pPr>
            <w:r w:rsidRPr="00E5639E">
              <w:rPr>
                <w:rFonts w:cs="David"/>
                <w:rtl/>
              </w:rPr>
              <w:t>הובלה מסובכת או מטעה לרוב נעשות עם ידיים חזקות. השותף, עם סיכוי</w:t>
            </w:r>
            <w:r w:rsidR="00EB2FDA">
              <w:rPr>
                <w:rFonts w:cs="David" w:hint="cs"/>
                <w:rtl/>
              </w:rPr>
              <w:t xml:space="preserve"> ליד</w:t>
            </w:r>
            <w:r w:rsidRPr="00E5639E">
              <w:rPr>
                <w:rFonts w:cs="David"/>
                <w:rtl/>
              </w:rPr>
              <w:t xml:space="preserve"> </w:t>
            </w:r>
            <w:r w:rsidR="00EB2FDA">
              <w:rPr>
                <w:rFonts w:cs="David"/>
              </w:rPr>
              <w:t xml:space="preserve"> </w:t>
            </w:r>
            <w:r w:rsidRPr="00E5639E">
              <w:rPr>
                <w:rFonts w:cs="David"/>
              </w:rPr>
              <w:t>Yarborough</w:t>
            </w:r>
            <w:r w:rsidR="00EB2FDA">
              <w:rPr>
                <w:rFonts w:cs="David" w:hint="cs"/>
                <w:rtl/>
              </w:rPr>
              <w:t>(בלי מכובדים)</w:t>
            </w:r>
            <w:r w:rsidRPr="00E5639E">
              <w:rPr>
                <w:rFonts w:cs="David"/>
                <w:rtl/>
              </w:rPr>
              <w:t>, לא יהיה מעורב הרבה בהגנה, והכרוז יכול ללכת שולל.</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14</w:t>
            </w:r>
          </w:p>
        </w:tc>
        <w:tc>
          <w:tcPr>
            <w:tcW w:w="10065" w:type="dxa"/>
            <w:shd w:val="clear" w:color="auto" w:fill="auto"/>
          </w:tcPr>
          <w:p w:rsidR="00EF0698" w:rsidRPr="00657825" w:rsidRDefault="00B65046" w:rsidP="00657825">
            <w:pPr>
              <w:jc w:val="both"/>
              <w:rPr>
                <w:rFonts w:cs="David"/>
                <w:rtl/>
              </w:rPr>
            </w:pPr>
            <w:r w:rsidRPr="00B65046">
              <w:rPr>
                <w:rFonts w:cs="David"/>
                <w:rtl/>
              </w:rPr>
              <w:t xml:space="preserve">עם בחירה בין הובלת סדרת </w:t>
            </w:r>
            <w:r w:rsidRPr="00B65046">
              <w:rPr>
                <w:rFonts w:cs="David"/>
              </w:rPr>
              <w:t>Major</w:t>
            </w:r>
            <w:r w:rsidRPr="00B65046">
              <w:rPr>
                <w:rFonts w:cs="David"/>
                <w:rtl/>
              </w:rPr>
              <w:t xml:space="preserve"> שלא הוכרזה או סדרת </w:t>
            </w:r>
            <w:r w:rsidRPr="00B65046">
              <w:rPr>
                <w:rFonts w:cs="David"/>
              </w:rPr>
              <w:t>minor</w:t>
            </w:r>
            <w:r w:rsidRPr="00B65046">
              <w:rPr>
                <w:rFonts w:cs="David"/>
                <w:rtl/>
              </w:rPr>
              <w:t xml:space="preserve"> שלא הוכרזה, נטה להוביל בסדרת ה-</w:t>
            </w:r>
            <w:r w:rsidRPr="00B65046">
              <w:rPr>
                <w:rFonts w:cs="David"/>
              </w:rPr>
              <w:t>Major</w:t>
            </w:r>
            <w:r w:rsidRPr="00B65046">
              <w:rPr>
                <w:rFonts w:cs="David"/>
                <w:rtl/>
              </w:rPr>
              <w:t xml:space="preserve"> ברוב המקרים.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15</w:t>
            </w:r>
          </w:p>
        </w:tc>
        <w:tc>
          <w:tcPr>
            <w:tcW w:w="10065" w:type="dxa"/>
            <w:shd w:val="clear" w:color="auto" w:fill="auto"/>
          </w:tcPr>
          <w:p w:rsidR="00EF0698" w:rsidRPr="00F2713E" w:rsidRDefault="003F5D31" w:rsidP="00D843FC">
            <w:pPr>
              <w:jc w:val="both"/>
              <w:rPr>
                <w:rFonts w:cs="David"/>
                <w:rtl/>
              </w:rPr>
            </w:pPr>
            <w:r w:rsidRPr="00CC7BF9">
              <w:rPr>
                <w:rFonts w:cs="David"/>
                <w:rtl/>
              </w:rPr>
              <w:t>כאשר שחקן רואה את הובלת הפתיחה והדומם, הכרוז יוצר תכנית על מנת לבצע את החוזה. זה צריך לעשות אותו השחקן השני המגבש תכנית. המוביל צריך לעשות תכנית הגנתית לפני הצבת קלף ההובלה עם הפנים כלפי מטה על השולחן.</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16</w:t>
            </w:r>
          </w:p>
        </w:tc>
        <w:tc>
          <w:tcPr>
            <w:tcW w:w="10065" w:type="dxa"/>
            <w:shd w:val="clear" w:color="auto" w:fill="auto"/>
          </w:tcPr>
          <w:p w:rsidR="00EF0698" w:rsidRPr="00AA7BAE" w:rsidRDefault="00EC2896" w:rsidP="00A138EB">
            <w:pPr>
              <w:jc w:val="both"/>
              <w:rPr>
                <w:rFonts w:cs="David"/>
                <w:rtl/>
              </w:rPr>
            </w:pPr>
            <w:r w:rsidRPr="00EC2896">
              <w:rPr>
                <w:rFonts w:cs="David"/>
                <w:rtl/>
              </w:rPr>
              <w:t xml:space="preserve">מכרזים שבהם היריבים מכריזים </w:t>
            </w:r>
            <w:r w:rsidRPr="00EC2896">
              <w:rPr>
                <w:rFonts w:cs="David"/>
              </w:rPr>
              <w:t>preempt</w:t>
            </w:r>
            <w:r w:rsidRPr="00EC2896">
              <w:rPr>
                <w:rFonts w:cs="David"/>
                <w:rtl/>
              </w:rPr>
              <w:t xml:space="preserve"> ועולים לרמה גבוהה יוצרים לעתים קרובות מצבי </w:t>
            </w:r>
            <w:proofErr w:type="spellStart"/>
            <w:r w:rsidRPr="00EC2896">
              <w:rPr>
                <w:rFonts w:cs="David"/>
              </w:rPr>
              <w:t>Cashout</w:t>
            </w:r>
            <w:proofErr w:type="spellEnd"/>
            <w:r w:rsidRPr="00EC2896">
              <w:rPr>
                <w:rFonts w:cs="David"/>
                <w:rtl/>
              </w:rPr>
              <w:t xml:space="preserve">; גביית </w:t>
            </w:r>
            <w:r w:rsidRPr="00EC2896">
              <w:rPr>
                <w:rFonts w:cs="David"/>
              </w:rPr>
              <w:t>A</w:t>
            </w:r>
            <w:r w:rsidRPr="00EC2896">
              <w:rPr>
                <w:rFonts w:cs="David"/>
                <w:rtl/>
              </w:rPr>
              <w:t xml:space="preserve"> מאפשרת למבצע הכרזת הפתיחה להחזיק את ההובלה, לראות הדומם, ולקבל איתות.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17</w:t>
            </w:r>
          </w:p>
        </w:tc>
        <w:tc>
          <w:tcPr>
            <w:tcW w:w="10065" w:type="dxa"/>
            <w:shd w:val="clear" w:color="auto" w:fill="auto"/>
          </w:tcPr>
          <w:p w:rsidR="00EF0698" w:rsidRPr="00AA7BAE" w:rsidRDefault="001C0A3A" w:rsidP="00932193">
            <w:pPr>
              <w:jc w:val="both"/>
              <w:rPr>
                <w:rFonts w:cs="David"/>
                <w:rtl/>
              </w:rPr>
            </w:pPr>
            <w:r w:rsidRPr="001C0A3A">
              <w:rPr>
                <w:rFonts w:cs="David"/>
                <w:rtl/>
              </w:rPr>
              <w:t>כאשר הם מכריזים באגרסיביות, הובל באגרסיביות</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18</w:t>
            </w:r>
          </w:p>
        </w:tc>
        <w:tc>
          <w:tcPr>
            <w:tcW w:w="10065" w:type="dxa"/>
            <w:shd w:val="clear" w:color="auto" w:fill="auto"/>
          </w:tcPr>
          <w:p w:rsidR="00EF0698" w:rsidRPr="00AA7BAE" w:rsidRDefault="007D7F2F" w:rsidP="00001F2C">
            <w:pPr>
              <w:jc w:val="both"/>
              <w:rPr>
                <w:rFonts w:cs="David"/>
                <w:rtl/>
              </w:rPr>
            </w:pPr>
            <w:r w:rsidRPr="007D7F2F">
              <w:rPr>
                <w:rFonts w:cs="David"/>
                <w:rtl/>
              </w:rPr>
              <w:t>הובלת קלף גבוה אינה מעודדת; הובלת קלף נמוך מעודדת.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19</w:t>
            </w:r>
          </w:p>
        </w:tc>
        <w:tc>
          <w:tcPr>
            <w:tcW w:w="10065" w:type="dxa"/>
            <w:shd w:val="clear" w:color="auto" w:fill="auto"/>
          </w:tcPr>
          <w:p w:rsidR="00EF0698" w:rsidRPr="00887A3F" w:rsidRDefault="00EB5644" w:rsidP="00EC2316">
            <w:pPr>
              <w:jc w:val="both"/>
              <w:rPr>
                <w:rFonts w:cs="David"/>
                <w:rtl/>
              </w:rPr>
            </w:pPr>
            <w:r w:rsidRPr="00EB5644">
              <w:rPr>
                <w:rFonts w:cs="David"/>
                <w:rtl/>
              </w:rPr>
              <w:t xml:space="preserve">הובלת פתיחה של שליט </w:t>
            </w:r>
            <w:r w:rsidRPr="00EB5644">
              <w:rPr>
                <w:rFonts w:cs="David"/>
              </w:rPr>
              <w:t>singleton</w:t>
            </w:r>
            <w:r w:rsidRPr="00EB5644">
              <w:rPr>
                <w:rFonts w:cs="David"/>
                <w:rtl/>
              </w:rPr>
              <w:t xml:space="preserve"> היא כמעט תמיד גרועה; זה יכול גם לעלות בלקיחה או לקיחות-ביד של השותף.</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20</w:t>
            </w:r>
          </w:p>
        </w:tc>
        <w:tc>
          <w:tcPr>
            <w:tcW w:w="10065" w:type="dxa"/>
            <w:shd w:val="clear" w:color="auto" w:fill="auto"/>
          </w:tcPr>
          <w:p w:rsidR="00EF0698" w:rsidRPr="000F2B43" w:rsidRDefault="00C97A14" w:rsidP="0003204A">
            <w:pPr>
              <w:jc w:val="both"/>
              <w:rPr>
                <w:rFonts w:cs="David"/>
                <w:rtl/>
              </w:rPr>
            </w:pPr>
            <w:r w:rsidRPr="00C97A14">
              <w:rPr>
                <w:rFonts w:cs="David"/>
                <w:rtl/>
              </w:rPr>
              <w:t xml:space="preserve">אל תוביל שליט </w:t>
            </w:r>
            <w:r w:rsidRPr="00C97A14">
              <w:rPr>
                <w:rFonts w:cs="David"/>
              </w:rPr>
              <w:t>Singleton</w:t>
            </w:r>
            <w:r w:rsidRPr="00C97A14">
              <w:rPr>
                <w:rFonts w:cs="David"/>
                <w:rtl/>
              </w:rPr>
              <w:t>; חריגים: 1) השותף עבר-</w:t>
            </w:r>
            <w:r w:rsidRPr="00C97A14">
              <w:rPr>
                <w:rFonts w:cs="David"/>
              </w:rPr>
              <w:t>pass</w:t>
            </w:r>
            <w:r w:rsidRPr="00C97A14">
              <w:rPr>
                <w:rFonts w:cs="David"/>
                <w:rtl/>
              </w:rPr>
              <w:t xml:space="preserve"> על </w:t>
            </w:r>
            <w:r w:rsidRPr="00C97A14">
              <w:rPr>
                <w:rFonts w:cs="David"/>
              </w:rPr>
              <w:t>takeout double</w:t>
            </w:r>
            <w:r w:rsidRPr="00C97A14">
              <w:rPr>
                <w:rFonts w:cs="David"/>
                <w:rtl/>
              </w:rPr>
              <w:t xml:space="preserve"> בגובה אחד; 2) שותפך הכריז </w:t>
            </w:r>
            <w:r w:rsidRPr="00C97A14">
              <w:rPr>
                <w:rFonts w:cs="David"/>
              </w:rPr>
              <w:t>penalty double</w:t>
            </w:r>
            <w:r w:rsidRPr="00C97A14">
              <w:rPr>
                <w:rFonts w:cs="David"/>
                <w:rtl/>
              </w:rPr>
              <w:t xml:space="preserve"> על חוזה בסדרה בגובה אחד; 3) הכרזת </w:t>
            </w:r>
            <w:r w:rsidRPr="00C97A14">
              <w:rPr>
                <w:rFonts w:cs="David"/>
              </w:rPr>
              <w:t>penalty double</w:t>
            </w:r>
            <w:r w:rsidRPr="00C97A14">
              <w:rPr>
                <w:rFonts w:cs="David"/>
                <w:rtl/>
              </w:rPr>
              <w:t xml:space="preserve"> בגובה שתיים של השותף מבוססת על אורך בסרת השליט</w:t>
            </w:r>
            <w:r w:rsidR="0003204A">
              <w:rPr>
                <w:rFonts w:cs="David" w:hint="cs"/>
                <w:rtl/>
              </w:rPr>
              <w:t xml:space="preserve"> ;</w:t>
            </w:r>
            <w:r w:rsidRPr="00C97A14">
              <w:rPr>
                <w:rFonts w:cs="David"/>
                <w:rtl/>
              </w:rPr>
              <w:t xml:space="preserve"> 4) </w:t>
            </w:r>
            <w:r w:rsidR="00AD56DE">
              <w:rPr>
                <w:rFonts w:cs="David" w:hint="cs"/>
                <w:rtl/>
              </w:rPr>
              <w:t>כנגד</w:t>
            </w:r>
            <w:r w:rsidRPr="00C97A14">
              <w:rPr>
                <w:rFonts w:cs="David"/>
                <w:rtl/>
              </w:rPr>
              <w:t xml:space="preserve"> הכרזת הקרבה.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21</w:t>
            </w:r>
          </w:p>
        </w:tc>
        <w:tc>
          <w:tcPr>
            <w:tcW w:w="10065" w:type="dxa"/>
            <w:shd w:val="clear" w:color="auto" w:fill="auto"/>
          </w:tcPr>
          <w:p w:rsidR="00EF0698" w:rsidRPr="00CA2F31" w:rsidRDefault="00782470" w:rsidP="0003204A">
            <w:pPr>
              <w:jc w:val="both"/>
              <w:rPr>
                <w:rFonts w:cs="David"/>
                <w:rtl/>
              </w:rPr>
            </w:pPr>
            <w:r w:rsidRPr="00782470">
              <w:rPr>
                <w:rFonts w:cs="David"/>
                <w:rtl/>
              </w:rPr>
              <w:t>בהובלת הפתיחה , אם שות</w:t>
            </w:r>
            <w:r w:rsidR="0003204A">
              <w:rPr>
                <w:rFonts w:cs="David" w:hint="cs"/>
                <w:rtl/>
              </w:rPr>
              <w:t>פ</w:t>
            </w:r>
            <w:r w:rsidRPr="00782470">
              <w:rPr>
                <w:rFonts w:cs="David"/>
                <w:rtl/>
              </w:rPr>
              <w:t xml:space="preserve">ך מסומן בשליט </w:t>
            </w:r>
            <w:r w:rsidRPr="00782470">
              <w:rPr>
                <w:rFonts w:cs="David"/>
              </w:rPr>
              <w:t>Singleton</w:t>
            </w:r>
            <w:r w:rsidRPr="00782470">
              <w:rPr>
                <w:rFonts w:cs="David"/>
                <w:rtl/>
              </w:rPr>
              <w:t>, אין טעם בהובלת שליט מ-</w:t>
            </w:r>
            <w:proofErr w:type="spellStart"/>
            <w:r w:rsidRPr="00782470">
              <w:rPr>
                <w:rFonts w:cs="David"/>
              </w:rPr>
              <w:t>Kxx</w:t>
            </w:r>
            <w:proofErr w:type="spellEnd"/>
            <w:r w:rsidRPr="00782470">
              <w:rPr>
                <w:rFonts w:cs="David"/>
                <w:rtl/>
              </w:rPr>
              <w:t xml:space="preserve"> כי אף אחד מכם יוכל להמשיך בסדרה.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22</w:t>
            </w:r>
          </w:p>
        </w:tc>
        <w:tc>
          <w:tcPr>
            <w:tcW w:w="10065" w:type="dxa"/>
            <w:shd w:val="clear" w:color="auto" w:fill="auto"/>
          </w:tcPr>
          <w:p w:rsidR="00EF0698" w:rsidRPr="00CA2F31" w:rsidRDefault="00A356BA" w:rsidP="00001F2C">
            <w:pPr>
              <w:jc w:val="both"/>
              <w:rPr>
                <w:rFonts w:cs="David"/>
                <w:rtl/>
              </w:rPr>
            </w:pPr>
            <w:r w:rsidRPr="00A356BA">
              <w:rPr>
                <w:rFonts w:cs="David"/>
                <w:rtl/>
              </w:rPr>
              <w:t>אף פעם אל תוביל בשליט על חוזה שבו שחקן אחד מכריז סדרה בלי סוף, בלי שום רמז לתמיכה משותפו / משותפה.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23</w:t>
            </w:r>
          </w:p>
        </w:tc>
        <w:tc>
          <w:tcPr>
            <w:tcW w:w="10065" w:type="dxa"/>
            <w:shd w:val="clear" w:color="auto" w:fill="auto"/>
          </w:tcPr>
          <w:p w:rsidR="00EF0698" w:rsidRPr="00CA2F31" w:rsidRDefault="00A66189" w:rsidP="00001F2C">
            <w:pPr>
              <w:jc w:val="both"/>
              <w:rPr>
                <w:rFonts w:cs="David"/>
                <w:rtl/>
              </w:rPr>
            </w:pPr>
            <w:r w:rsidRPr="00A66189">
              <w:rPr>
                <w:rFonts w:cs="David"/>
                <w:rtl/>
              </w:rPr>
              <w:t>פתח בשליט כאשר מההכרזות עולה כי הכרוז ישען במידה רבה על ערך החיתוך של הדומם להגשים את החוזה שלו.</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24</w:t>
            </w:r>
          </w:p>
        </w:tc>
        <w:tc>
          <w:tcPr>
            <w:tcW w:w="10065" w:type="dxa"/>
            <w:shd w:val="clear" w:color="auto" w:fill="auto"/>
          </w:tcPr>
          <w:p w:rsidR="00EF0698" w:rsidRPr="00CA2F31" w:rsidRDefault="00020555" w:rsidP="00001F2C">
            <w:pPr>
              <w:jc w:val="both"/>
              <w:rPr>
                <w:rFonts w:cs="David"/>
                <w:rtl/>
              </w:rPr>
            </w:pPr>
            <w:r w:rsidRPr="00020555">
              <w:rPr>
                <w:rFonts w:cs="David"/>
                <w:rtl/>
              </w:rPr>
              <w:t>כאשר 2 ידיים עברו-</w:t>
            </w:r>
            <w:r w:rsidRPr="00020555">
              <w:rPr>
                <w:rFonts w:cs="David"/>
              </w:rPr>
              <w:t>passed</w:t>
            </w:r>
            <w:r w:rsidRPr="00020555">
              <w:rPr>
                <w:rFonts w:cs="David"/>
                <w:rtl/>
              </w:rPr>
              <w:t xml:space="preserve"> במכרז, הובל בשליט.</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25</w:t>
            </w:r>
          </w:p>
        </w:tc>
        <w:tc>
          <w:tcPr>
            <w:tcW w:w="10065" w:type="dxa"/>
            <w:shd w:val="clear" w:color="auto" w:fill="auto"/>
          </w:tcPr>
          <w:p w:rsidR="00EF0698" w:rsidRPr="00CA2F31" w:rsidRDefault="007E7358" w:rsidP="00BE76DA">
            <w:pPr>
              <w:jc w:val="both"/>
              <w:rPr>
                <w:rFonts w:cs="David"/>
                <w:rtl/>
              </w:rPr>
            </w:pPr>
            <w:r w:rsidRPr="007E7358">
              <w:rPr>
                <w:rFonts w:cs="David"/>
                <w:rtl/>
              </w:rPr>
              <w:t xml:space="preserve">אם היריב מראה את יד דו-סדרתית והמשיב - </w:t>
            </w:r>
            <w:r w:rsidRPr="007E7358">
              <w:rPr>
                <w:rFonts w:cs="David"/>
              </w:rPr>
              <w:t>Advancer</w:t>
            </w:r>
            <w:r w:rsidRPr="007E7358">
              <w:rPr>
                <w:rFonts w:cs="David"/>
                <w:rtl/>
              </w:rPr>
              <w:t xml:space="preserve"> (כלומר השותף) נראה אומלל עם החוזה, שקול הובלה בשליט; אם ה-</w:t>
            </w:r>
            <w:r w:rsidRPr="007E7358">
              <w:rPr>
                <w:rFonts w:cs="David"/>
              </w:rPr>
              <w:t>Advancer</w:t>
            </w:r>
            <w:r w:rsidRPr="007E7358">
              <w:rPr>
                <w:rFonts w:cs="David"/>
                <w:rtl/>
              </w:rPr>
              <w:t xml:space="preserve"> נראה מאושר זה פחות סביר כי הובלה בשליט תהיה הכי טובה.</w:t>
            </w:r>
          </w:p>
        </w:tc>
      </w:tr>
      <w:tr w:rsidR="007E7358" w:rsidTr="00001F2C">
        <w:tc>
          <w:tcPr>
            <w:tcW w:w="571" w:type="dxa"/>
            <w:shd w:val="clear" w:color="auto" w:fill="auto"/>
            <w:vAlign w:val="center"/>
          </w:tcPr>
          <w:p w:rsidR="007E7358" w:rsidRDefault="0089700F" w:rsidP="00001F2C">
            <w:pPr>
              <w:jc w:val="center"/>
              <w:rPr>
                <w:rFonts w:cs="David" w:hint="cs"/>
                <w:rtl/>
              </w:rPr>
            </w:pPr>
            <w:r>
              <w:rPr>
                <w:rFonts w:cs="David" w:hint="cs"/>
                <w:rtl/>
              </w:rPr>
              <w:t>26</w:t>
            </w:r>
          </w:p>
        </w:tc>
        <w:tc>
          <w:tcPr>
            <w:tcW w:w="10065" w:type="dxa"/>
            <w:shd w:val="clear" w:color="auto" w:fill="auto"/>
          </w:tcPr>
          <w:p w:rsidR="007E7358" w:rsidRPr="007E7358" w:rsidRDefault="0089700F" w:rsidP="00BE76DA">
            <w:pPr>
              <w:jc w:val="both"/>
              <w:rPr>
                <w:rFonts w:cs="David"/>
                <w:rtl/>
              </w:rPr>
            </w:pPr>
            <w:r w:rsidRPr="0089700F">
              <w:rPr>
                <w:rFonts w:cs="David"/>
                <w:rtl/>
              </w:rPr>
              <w:t>הובלות בשליט הן בדרך כלל יעילות כנגד חוזים חלקיים שהוכפלו.</w:t>
            </w:r>
          </w:p>
        </w:tc>
      </w:tr>
      <w:tr w:rsidR="0089700F" w:rsidTr="00001F2C">
        <w:tc>
          <w:tcPr>
            <w:tcW w:w="571" w:type="dxa"/>
            <w:shd w:val="clear" w:color="auto" w:fill="auto"/>
            <w:vAlign w:val="center"/>
          </w:tcPr>
          <w:p w:rsidR="0089700F" w:rsidRDefault="0089700F" w:rsidP="00001F2C">
            <w:pPr>
              <w:jc w:val="center"/>
              <w:rPr>
                <w:rFonts w:cs="David" w:hint="cs"/>
                <w:rtl/>
              </w:rPr>
            </w:pPr>
            <w:r>
              <w:rPr>
                <w:rFonts w:cs="David" w:hint="cs"/>
                <w:rtl/>
              </w:rPr>
              <w:t>27</w:t>
            </w:r>
          </w:p>
        </w:tc>
        <w:tc>
          <w:tcPr>
            <w:tcW w:w="10065" w:type="dxa"/>
            <w:shd w:val="clear" w:color="auto" w:fill="auto"/>
          </w:tcPr>
          <w:p w:rsidR="0089700F" w:rsidRPr="0089700F" w:rsidRDefault="00CF6772" w:rsidP="00BE76DA">
            <w:pPr>
              <w:jc w:val="both"/>
              <w:rPr>
                <w:rFonts w:cs="David"/>
                <w:rtl/>
              </w:rPr>
            </w:pPr>
            <w:r w:rsidRPr="00CF6772">
              <w:rPr>
                <w:rFonts w:cs="David"/>
                <w:rtl/>
              </w:rPr>
              <w:t xml:space="preserve">בדרך כלל, כאשר היריבים מכריזים עם יד (ידיים) </w:t>
            </w:r>
            <w:proofErr w:type="spellStart"/>
            <w:r w:rsidRPr="00CF6772">
              <w:rPr>
                <w:rFonts w:cs="David"/>
                <w:rtl/>
              </w:rPr>
              <w:t>חלוקתיות</w:t>
            </w:r>
            <w:proofErr w:type="spellEnd"/>
            <w:r w:rsidRPr="00CF6772">
              <w:rPr>
                <w:rFonts w:cs="David"/>
                <w:rtl/>
              </w:rPr>
              <w:t>, הובלת הפתיחה הטובה ביותר היא בשליט.</w:t>
            </w:r>
          </w:p>
        </w:tc>
      </w:tr>
      <w:tr w:rsidR="00CF6772" w:rsidTr="00001F2C">
        <w:tc>
          <w:tcPr>
            <w:tcW w:w="571" w:type="dxa"/>
            <w:shd w:val="clear" w:color="auto" w:fill="auto"/>
            <w:vAlign w:val="center"/>
          </w:tcPr>
          <w:p w:rsidR="00CF6772" w:rsidRDefault="00CF6772" w:rsidP="00001F2C">
            <w:pPr>
              <w:jc w:val="center"/>
              <w:rPr>
                <w:rFonts w:cs="David" w:hint="cs"/>
                <w:rtl/>
              </w:rPr>
            </w:pPr>
            <w:r>
              <w:rPr>
                <w:rFonts w:cs="David" w:hint="cs"/>
                <w:rtl/>
              </w:rPr>
              <w:t>28</w:t>
            </w:r>
          </w:p>
        </w:tc>
        <w:tc>
          <w:tcPr>
            <w:tcW w:w="10065" w:type="dxa"/>
            <w:shd w:val="clear" w:color="auto" w:fill="auto"/>
          </w:tcPr>
          <w:p w:rsidR="00CF6772" w:rsidRPr="00CF6772" w:rsidRDefault="00541D96" w:rsidP="00BE76DA">
            <w:pPr>
              <w:jc w:val="both"/>
              <w:rPr>
                <w:rFonts w:cs="David"/>
                <w:rtl/>
              </w:rPr>
            </w:pPr>
            <w:r w:rsidRPr="00541D96">
              <w:rPr>
                <w:rFonts w:cs="David"/>
                <w:rtl/>
              </w:rPr>
              <w:t>הובל בשליט כאשר ידוע כי הצד שלכם הוא חזק בשלוש סדרות הצד.</w:t>
            </w:r>
          </w:p>
        </w:tc>
      </w:tr>
      <w:tr w:rsidR="00541D96" w:rsidTr="00001F2C">
        <w:tc>
          <w:tcPr>
            <w:tcW w:w="571" w:type="dxa"/>
            <w:shd w:val="clear" w:color="auto" w:fill="auto"/>
            <w:vAlign w:val="center"/>
          </w:tcPr>
          <w:p w:rsidR="00541D96" w:rsidRDefault="00541D96" w:rsidP="00001F2C">
            <w:pPr>
              <w:jc w:val="center"/>
              <w:rPr>
                <w:rFonts w:cs="David" w:hint="cs"/>
                <w:rtl/>
              </w:rPr>
            </w:pPr>
            <w:r>
              <w:rPr>
                <w:rFonts w:cs="David" w:hint="cs"/>
                <w:rtl/>
              </w:rPr>
              <w:t>29</w:t>
            </w:r>
          </w:p>
        </w:tc>
        <w:tc>
          <w:tcPr>
            <w:tcW w:w="10065" w:type="dxa"/>
            <w:shd w:val="clear" w:color="auto" w:fill="auto"/>
          </w:tcPr>
          <w:p w:rsidR="00541D96" w:rsidRPr="00541D96" w:rsidRDefault="00FC4FEF" w:rsidP="00BE76DA">
            <w:pPr>
              <w:jc w:val="both"/>
              <w:rPr>
                <w:rFonts w:cs="David"/>
                <w:rtl/>
              </w:rPr>
            </w:pPr>
            <w:r w:rsidRPr="00FC4FEF">
              <w:rPr>
                <w:rFonts w:cs="David"/>
                <w:rtl/>
              </w:rPr>
              <w:t>נגד "</w:t>
            </w:r>
            <w:r w:rsidRPr="00FC4FEF">
              <w:rPr>
                <w:rFonts w:cs="David"/>
              </w:rPr>
              <w:t>Flannery</w:t>
            </w:r>
            <w:r w:rsidRPr="00FC4FEF">
              <w:rPr>
                <w:rFonts w:cs="David"/>
                <w:rtl/>
              </w:rPr>
              <w:t xml:space="preserve">" </w:t>
            </w:r>
            <w:r w:rsidRPr="00FC4FEF">
              <w:rPr>
                <w:rFonts w:ascii="Arial" w:hAnsi="Arial" w:cs="Arial" w:hint="cs"/>
                <w:color w:val="FF0000"/>
                <w:rtl/>
              </w:rPr>
              <w:t>♥</w:t>
            </w:r>
            <w:r w:rsidRPr="00FC4FEF">
              <w:rPr>
                <w:rFonts w:cs="David" w:hint="cs"/>
                <w:rtl/>
              </w:rPr>
              <w:t xml:space="preserve"> או חוזה </w:t>
            </w:r>
            <w:r w:rsidRPr="00FC4FEF">
              <w:rPr>
                <w:rFonts w:ascii="Arial" w:hAnsi="Arial" w:cs="Arial" w:hint="cs"/>
                <w:rtl/>
              </w:rPr>
              <w:t>♠</w:t>
            </w:r>
            <w:r w:rsidRPr="00FC4FEF">
              <w:rPr>
                <w:rFonts w:cs="David" w:hint="cs"/>
                <w:rtl/>
              </w:rPr>
              <w:t>, הובלה ב</w:t>
            </w:r>
            <w:r>
              <w:rPr>
                <w:rFonts w:cs="David" w:hint="cs"/>
                <w:rtl/>
              </w:rPr>
              <w:t>ש</w:t>
            </w:r>
            <w:r w:rsidRPr="00FC4FEF">
              <w:rPr>
                <w:rFonts w:cs="David" w:hint="cs"/>
                <w:rtl/>
              </w:rPr>
              <w:t>ליט היא בדרך כלל הטובה ביותר.</w:t>
            </w:r>
          </w:p>
        </w:tc>
      </w:tr>
      <w:tr w:rsidR="00FC4FEF" w:rsidTr="00001F2C">
        <w:tc>
          <w:tcPr>
            <w:tcW w:w="571" w:type="dxa"/>
            <w:shd w:val="clear" w:color="auto" w:fill="auto"/>
            <w:vAlign w:val="center"/>
          </w:tcPr>
          <w:p w:rsidR="00FC4FEF" w:rsidRDefault="00FC4FEF" w:rsidP="00001F2C">
            <w:pPr>
              <w:jc w:val="center"/>
              <w:rPr>
                <w:rFonts w:cs="David" w:hint="cs"/>
                <w:rtl/>
              </w:rPr>
            </w:pPr>
            <w:r>
              <w:rPr>
                <w:rFonts w:cs="David" w:hint="cs"/>
                <w:rtl/>
              </w:rPr>
              <w:t>30</w:t>
            </w:r>
          </w:p>
        </w:tc>
        <w:tc>
          <w:tcPr>
            <w:tcW w:w="10065" w:type="dxa"/>
            <w:shd w:val="clear" w:color="auto" w:fill="auto"/>
          </w:tcPr>
          <w:p w:rsidR="00FC4FEF" w:rsidRPr="00FC4FEF" w:rsidRDefault="00162F90" w:rsidP="00BE76DA">
            <w:pPr>
              <w:jc w:val="both"/>
              <w:rPr>
                <w:rFonts w:cs="David"/>
                <w:rtl/>
              </w:rPr>
            </w:pPr>
            <w:r w:rsidRPr="00162F90">
              <w:rPr>
                <w:rFonts w:cs="David"/>
                <w:rtl/>
              </w:rPr>
              <w:t>הובל בשליטים כאשר היריבים משחקים</w:t>
            </w:r>
            <w:r w:rsidR="003758DF">
              <w:rPr>
                <w:rFonts w:cs="David" w:hint="cs"/>
                <w:rtl/>
              </w:rPr>
              <w:t xml:space="preserve"> </w:t>
            </w:r>
            <w:r w:rsidRPr="00162F90">
              <w:rPr>
                <w:rFonts w:cs="David"/>
                <w:rtl/>
              </w:rPr>
              <w:t>בסדרה השלישית או הרביעית שהכריזו - האם אתה מריח חיתוך צולב?</w:t>
            </w:r>
          </w:p>
        </w:tc>
      </w:tr>
      <w:tr w:rsidR="00162F90" w:rsidTr="00001F2C">
        <w:tc>
          <w:tcPr>
            <w:tcW w:w="571" w:type="dxa"/>
            <w:shd w:val="clear" w:color="auto" w:fill="auto"/>
            <w:vAlign w:val="center"/>
          </w:tcPr>
          <w:p w:rsidR="00162F90" w:rsidRDefault="00162F90" w:rsidP="00001F2C">
            <w:pPr>
              <w:jc w:val="center"/>
              <w:rPr>
                <w:rFonts w:cs="David" w:hint="cs"/>
                <w:rtl/>
              </w:rPr>
            </w:pPr>
            <w:r>
              <w:rPr>
                <w:rFonts w:cs="David" w:hint="cs"/>
                <w:rtl/>
              </w:rPr>
              <w:lastRenderedPageBreak/>
              <w:t>31</w:t>
            </w:r>
          </w:p>
        </w:tc>
        <w:tc>
          <w:tcPr>
            <w:tcW w:w="10065" w:type="dxa"/>
            <w:shd w:val="clear" w:color="auto" w:fill="auto"/>
          </w:tcPr>
          <w:p w:rsidR="00162F90" w:rsidRPr="00162F90" w:rsidRDefault="00911DA6" w:rsidP="006B16DC">
            <w:pPr>
              <w:jc w:val="both"/>
              <w:rPr>
                <w:rFonts w:cs="David"/>
                <w:rtl/>
              </w:rPr>
            </w:pPr>
            <w:r w:rsidRPr="00911DA6">
              <w:rPr>
                <w:rFonts w:cs="David"/>
                <w:rtl/>
              </w:rPr>
              <w:t>הובל בשליטים כאשר יריב אחד הראה יד דו-</w:t>
            </w:r>
            <w:proofErr w:type="spellStart"/>
            <w:r w:rsidRPr="00911DA6">
              <w:rPr>
                <w:rFonts w:cs="David"/>
                <w:rtl/>
              </w:rPr>
              <w:t>חלוקתית</w:t>
            </w:r>
            <w:proofErr w:type="spellEnd"/>
            <w:r w:rsidRPr="00911DA6">
              <w:rPr>
                <w:rFonts w:cs="David"/>
                <w:rtl/>
              </w:rPr>
              <w:t xml:space="preserve"> </w:t>
            </w:r>
            <w:r w:rsidR="006B16DC">
              <w:rPr>
                <w:rFonts w:cs="David" w:hint="cs"/>
                <w:rtl/>
              </w:rPr>
              <w:t>יוצאת דופן</w:t>
            </w:r>
            <w:r w:rsidRPr="00911DA6">
              <w:rPr>
                <w:rFonts w:cs="David"/>
                <w:rtl/>
              </w:rPr>
              <w:t xml:space="preserve"> והאחרת נתנה העדפה.</w:t>
            </w:r>
          </w:p>
        </w:tc>
      </w:tr>
      <w:tr w:rsidR="00911DA6" w:rsidTr="00001F2C">
        <w:tc>
          <w:tcPr>
            <w:tcW w:w="571" w:type="dxa"/>
            <w:shd w:val="clear" w:color="auto" w:fill="auto"/>
            <w:vAlign w:val="center"/>
          </w:tcPr>
          <w:p w:rsidR="00911DA6" w:rsidRPr="00911DA6" w:rsidRDefault="002B3C20" w:rsidP="00001F2C">
            <w:pPr>
              <w:jc w:val="center"/>
              <w:rPr>
                <w:rFonts w:cs="David" w:hint="cs"/>
                <w:rtl/>
              </w:rPr>
            </w:pPr>
            <w:r>
              <w:rPr>
                <w:rFonts w:cs="David" w:hint="cs"/>
                <w:rtl/>
              </w:rPr>
              <w:t>32</w:t>
            </w:r>
          </w:p>
        </w:tc>
        <w:tc>
          <w:tcPr>
            <w:tcW w:w="10065" w:type="dxa"/>
            <w:shd w:val="clear" w:color="auto" w:fill="auto"/>
          </w:tcPr>
          <w:p w:rsidR="00911DA6" w:rsidRPr="00911DA6" w:rsidRDefault="002B3C20" w:rsidP="00BE76DA">
            <w:pPr>
              <w:jc w:val="both"/>
              <w:rPr>
                <w:rFonts w:cs="David"/>
                <w:rtl/>
              </w:rPr>
            </w:pPr>
            <w:r w:rsidRPr="002B3C20">
              <w:rPr>
                <w:rFonts w:cs="David"/>
                <w:rtl/>
              </w:rPr>
              <w:t>הובל בשליטים כאשר הכרוז הראה יד דו-סדרתית וידך (או על ידי מסקנת השותף) היא חזקה בסדרה השנייה של הכרוז.</w:t>
            </w:r>
          </w:p>
        </w:tc>
      </w:tr>
      <w:tr w:rsidR="002B3C20" w:rsidTr="00001F2C">
        <w:tc>
          <w:tcPr>
            <w:tcW w:w="571" w:type="dxa"/>
            <w:shd w:val="clear" w:color="auto" w:fill="auto"/>
            <w:vAlign w:val="center"/>
          </w:tcPr>
          <w:p w:rsidR="002B3C20" w:rsidRDefault="002B3C20" w:rsidP="00001F2C">
            <w:pPr>
              <w:jc w:val="center"/>
              <w:rPr>
                <w:rFonts w:cs="David" w:hint="cs"/>
                <w:rtl/>
              </w:rPr>
            </w:pPr>
            <w:r>
              <w:rPr>
                <w:rFonts w:cs="David" w:hint="cs"/>
                <w:rtl/>
              </w:rPr>
              <w:t>33</w:t>
            </w:r>
          </w:p>
        </w:tc>
        <w:tc>
          <w:tcPr>
            <w:tcW w:w="10065" w:type="dxa"/>
            <w:shd w:val="clear" w:color="auto" w:fill="auto"/>
          </w:tcPr>
          <w:p w:rsidR="002B3C20" w:rsidRPr="002B3C20" w:rsidRDefault="00C51C58" w:rsidP="00BE76DA">
            <w:pPr>
              <w:jc w:val="both"/>
              <w:rPr>
                <w:rFonts w:cs="David"/>
                <w:rtl/>
              </w:rPr>
            </w:pPr>
            <w:r w:rsidRPr="00C51C58">
              <w:rPr>
                <w:rFonts w:cs="David"/>
                <w:rtl/>
              </w:rPr>
              <w:t xml:space="preserve">הובל בשליטים כנגד חוזי הכרזות הקרבה; אם לצד שלך יש את הכוח, היריבים חייבים לתכנן חיתוך </w:t>
            </w:r>
            <w:proofErr w:type="spellStart"/>
            <w:r w:rsidRPr="00C51C58">
              <w:rPr>
                <w:rFonts w:cs="David"/>
                <w:rtl/>
              </w:rPr>
              <w:t>צולבאו</w:t>
            </w:r>
            <w:proofErr w:type="spellEnd"/>
            <w:r w:rsidRPr="00C51C58">
              <w:rPr>
                <w:rFonts w:cs="David"/>
                <w:rtl/>
              </w:rPr>
              <w:t xml:space="preserve"> חיתוך ביד הקצרה בסדרת השליט; הובל בשליטים בכל הזדמנות.</w:t>
            </w:r>
          </w:p>
        </w:tc>
      </w:tr>
    </w:tbl>
    <w:p w:rsidR="00EF0698" w:rsidRDefault="00EF0698" w:rsidP="00EF0698">
      <w:pPr>
        <w:rPr>
          <w:rtl/>
        </w:rPr>
      </w:pPr>
    </w:p>
    <w:p w:rsidR="00EF0698" w:rsidRDefault="00EF0698" w:rsidP="00EF0698">
      <w:pPr>
        <w:rPr>
          <w:rFonts w:cs="David"/>
          <w:rtl/>
        </w:rPr>
      </w:pPr>
      <w:r w:rsidRPr="004A0E67">
        <w:rPr>
          <w:rFonts w:cs="David" w:hint="cs"/>
          <w:rtl/>
        </w:rPr>
        <w:t xml:space="preserve">מקור: </w:t>
      </w:r>
      <w:proofErr w:type="spellStart"/>
      <w:r w:rsidRPr="004A0E67">
        <w:rPr>
          <w:rFonts w:cs="David"/>
        </w:rPr>
        <w:t>Vcbridge</w:t>
      </w:r>
      <w:proofErr w:type="spellEnd"/>
    </w:p>
    <w:p w:rsidR="008B10CB" w:rsidRDefault="008B10CB">
      <w:pPr>
        <w:rPr>
          <w:rtl/>
        </w:rPr>
      </w:pPr>
    </w:p>
    <w:p w:rsidR="00085643" w:rsidRDefault="00085643" w:rsidP="00085643">
      <w:pPr>
        <w:bidi w:val="0"/>
        <w:rPr>
          <w:rtl/>
        </w:rPr>
      </w:pPr>
      <w:r>
        <w:t>Editing and translation rights and more</w:t>
      </w:r>
      <w:r>
        <w:rPr>
          <w:rFonts w:cs="David" w:hint="cs"/>
          <w:rtl/>
        </w:rPr>
        <w:t xml:space="preserve">© </w:t>
      </w:r>
      <w:r>
        <w:t>Copyright Gabi Levy-2014</w:t>
      </w:r>
    </w:p>
    <w:sectPr w:rsidR="00085643"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698"/>
    <w:rsid w:val="00002B85"/>
    <w:rsid w:val="00003065"/>
    <w:rsid w:val="000030CC"/>
    <w:rsid w:val="0000353E"/>
    <w:rsid w:val="00004F9F"/>
    <w:rsid w:val="000055BD"/>
    <w:rsid w:val="00006EE6"/>
    <w:rsid w:val="00007AB5"/>
    <w:rsid w:val="000101BE"/>
    <w:rsid w:val="000102CA"/>
    <w:rsid w:val="00011B0E"/>
    <w:rsid w:val="00011F1D"/>
    <w:rsid w:val="00012964"/>
    <w:rsid w:val="00014065"/>
    <w:rsid w:val="00014264"/>
    <w:rsid w:val="00014544"/>
    <w:rsid w:val="0001468B"/>
    <w:rsid w:val="00014A76"/>
    <w:rsid w:val="0001701B"/>
    <w:rsid w:val="00017C19"/>
    <w:rsid w:val="00020016"/>
    <w:rsid w:val="00020209"/>
    <w:rsid w:val="00020555"/>
    <w:rsid w:val="00020A45"/>
    <w:rsid w:val="00020E56"/>
    <w:rsid w:val="0002183A"/>
    <w:rsid w:val="000218E9"/>
    <w:rsid w:val="00021D0D"/>
    <w:rsid w:val="00021EF4"/>
    <w:rsid w:val="00021F05"/>
    <w:rsid w:val="000221D8"/>
    <w:rsid w:val="00023552"/>
    <w:rsid w:val="00023628"/>
    <w:rsid w:val="00024D3A"/>
    <w:rsid w:val="00025ADF"/>
    <w:rsid w:val="00025DE6"/>
    <w:rsid w:val="00025E70"/>
    <w:rsid w:val="00025F41"/>
    <w:rsid w:val="000274B4"/>
    <w:rsid w:val="00027E68"/>
    <w:rsid w:val="000303FC"/>
    <w:rsid w:val="00030844"/>
    <w:rsid w:val="000314AB"/>
    <w:rsid w:val="00031AB6"/>
    <w:rsid w:val="0003204A"/>
    <w:rsid w:val="000323F9"/>
    <w:rsid w:val="000327BE"/>
    <w:rsid w:val="00032B56"/>
    <w:rsid w:val="00033413"/>
    <w:rsid w:val="000334EE"/>
    <w:rsid w:val="00034446"/>
    <w:rsid w:val="00035899"/>
    <w:rsid w:val="00035C93"/>
    <w:rsid w:val="000364E5"/>
    <w:rsid w:val="00036583"/>
    <w:rsid w:val="00036673"/>
    <w:rsid w:val="0003678E"/>
    <w:rsid w:val="000375DE"/>
    <w:rsid w:val="00037AAD"/>
    <w:rsid w:val="00040594"/>
    <w:rsid w:val="000421D0"/>
    <w:rsid w:val="000421D3"/>
    <w:rsid w:val="00042802"/>
    <w:rsid w:val="00043536"/>
    <w:rsid w:val="000444D6"/>
    <w:rsid w:val="00044975"/>
    <w:rsid w:val="00044EA9"/>
    <w:rsid w:val="00045A67"/>
    <w:rsid w:val="00045C47"/>
    <w:rsid w:val="00045E03"/>
    <w:rsid w:val="00046809"/>
    <w:rsid w:val="00046B1E"/>
    <w:rsid w:val="00050741"/>
    <w:rsid w:val="00050FB2"/>
    <w:rsid w:val="00051890"/>
    <w:rsid w:val="00051ABC"/>
    <w:rsid w:val="0005335D"/>
    <w:rsid w:val="000548D4"/>
    <w:rsid w:val="00055B45"/>
    <w:rsid w:val="00055D5F"/>
    <w:rsid w:val="0005714E"/>
    <w:rsid w:val="0005759F"/>
    <w:rsid w:val="00057D84"/>
    <w:rsid w:val="00060476"/>
    <w:rsid w:val="00060924"/>
    <w:rsid w:val="00060D79"/>
    <w:rsid w:val="00061033"/>
    <w:rsid w:val="000612A3"/>
    <w:rsid w:val="0006180D"/>
    <w:rsid w:val="00061ECF"/>
    <w:rsid w:val="00062718"/>
    <w:rsid w:val="00062B45"/>
    <w:rsid w:val="00062CF6"/>
    <w:rsid w:val="00063747"/>
    <w:rsid w:val="0006408A"/>
    <w:rsid w:val="000641DD"/>
    <w:rsid w:val="00065145"/>
    <w:rsid w:val="000666C1"/>
    <w:rsid w:val="000666CD"/>
    <w:rsid w:val="000666F2"/>
    <w:rsid w:val="00067019"/>
    <w:rsid w:val="000672E7"/>
    <w:rsid w:val="000703E2"/>
    <w:rsid w:val="0007073B"/>
    <w:rsid w:val="00070BB1"/>
    <w:rsid w:val="00070D8D"/>
    <w:rsid w:val="00070FFF"/>
    <w:rsid w:val="000713E9"/>
    <w:rsid w:val="00071AFD"/>
    <w:rsid w:val="00071B86"/>
    <w:rsid w:val="00071D42"/>
    <w:rsid w:val="00071FDB"/>
    <w:rsid w:val="000729A1"/>
    <w:rsid w:val="000739D7"/>
    <w:rsid w:val="00074118"/>
    <w:rsid w:val="00074C4A"/>
    <w:rsid w:val="000764A0"/>
    <w:rsid w:val="00076AA4"/>
    <w:rsid w:val="00076BD5"/>
    <w:rsid w:val="00077300"/>
    <w:rsid w:val="000777D9"/>
    <w:rsid w:val="00077845"/>
    <w:rsid w:val="00077FB7"/>
    <w:rsid w:val="00080C9A"/>
    <w:rsid w:val="00081DD7"/>
    <w:rsid w:val="000824C8"/>
    <w:rsid w:val="000824F6"/>
    <w:rsid w:val="0008270A"/>
    <w:rsid w:val="00082A04"/>
    <w:rsid w:val="00082DE7"/>
    <w:rsid w:val="0008353F"/>
    <w:rsid w:val="000835E2"/>
    <w:rsid w:val="000837E6"/>
    <w:rsid w:val="00083A1C"/>
    <w:rsid w:val="00083F78"/>
    <w:rsid w:val="0008537F"/>
    <w:rsid w:val="000854CF"/>
    <w:rsid w:val="00085643"/>
    <w:rsid w:val="00085CFE"/>
    <w:rsid w:val="000865C9"/>
    <w:rsid w:val="00086738"/>
    <w:rsid w:val="000875ED"/>
    <w:rsid w:val="000876CE"/>
    <w:rsid w:val="00087F48"/>
    <w:rsid w:val="00090461"/>
    <w:rsid w:val="0009068D"/>
    <w:rsid w:val="000911AC"/>
    <w:rsid w:val="00091CA3"/>
    <w:rsid w:val="000924CB"/>
    <w:rsid w:val="00092553"/>
    <w:rsid w:val="00093136"/>
    <w:rsid w:val="000933B2"/>
    <w:rsid w:val="00095919"/>
    <w:rsid w:val="00095C11"/>
    <w:rsid w:val="000962D7"/>
    <w:rsid w:val="000A1208"/>
    <w:rsid w:val="000A177D"/>
    <w:rsid w:val="000A1BA7"/>
    <w:rsid w:val="000A2297"/>
    <w:rsid w:val="000A2BA9"/>
    <w:rsid w:val="000A2EBE"/>
    <w:rsid w:val="000A3095"/>
    <w:rsid w:val="000A345A"/>
    <w:rsid w:val="000A3D71"/>
    <w:rsid w:val="000A3FD4"/>
    <w:rsid w:val="000A43CE"/>
    <w:rsid w:val="000A4910"/>
    <w:rsid w:val="000A5465"/>
    <w:rsid w:val="000A5ABB"/>
    <w:rsid w:val="000A685C"/>
    <w:rsid w:val="000A7366"/>
    <w:rsid w:val="000B040D"/>
    <w:rsid w:val="000B071E"/>
    <w:rsid w:val="000B1746"/>
    <w:rsid w:val="000B18EB"/>
    <w:rsid w:val="000B19C0"/>
    <w:rsid w:val="000B1FDB"/>
    <w:rsid w:val="000B232E"/>
    <w:rsid w:val="000B257A"/>
    <w:rsid w:val="000B28DC"/>
    <w:rsid w:val="000B373B"/>
    <w:rsid w:val="000B40B8"/>
    <w:rsid w:val="000B4112"/>
    <w:rsid w:val="000B42C5"/>
    <w:rsid w:val="000B4A0B"/>
    <w:rsid w:val="000B4CCF"/>
    <w:rsid w:val="000B52AB"/>
    <w:rsid w:val="000B544C"/>
    <w:rsid w:val="000B55CD"/>
    <w:rsid w:val="000B7910"/>
    <w:rsid w:val="000B795B"/>
    <w:rsid w:val="000B7C19"/>
    <w:rsid w:val="000C01C1"/>
    <w:rsid w:val="000C039A"/>
    <w:rsid w:val="000C0B87"/>
    <w:rsid w:val="000C3469"/>
    <w:rsid w:val="000C3E52"/>
    <w:rsid w:val="000C4B59"/>
    <w:rsid w:val="000C4F95"/>
    <w:rsid w:val="000C6C21"/>
    <w:rsid w:val="000C74E2"/>
    <w:rsid w:val="000C7B2A"/>
    <w:rsid w:val="000C7E51"/>
    <w:rsid w:val="000D15C9"/>
    <w:rsid w:val="000D1A56"/>
    <w:rsid w:val="000D1BF8"/>
    <w:rsid w:val="000D1DF2"/>
    <w:rsid w:val="000D2378"/>
    <w:rsid w:val="000D24AF"/>
    <w:rsid w:val="000D27B6"/>
    <w:rsid w:val="000D3C03"/>
    <w:rsid w:val="000D4C7E"/>
    <w:rsid w:val="000D51DB"/>
    <w:rsid w:val="000D533E"/>
    <w:rsid w:val="000D5431"/>
    <w:rsid w:val="000D5E7E"/>
    <w:rsid w:val="000D6BD3"/>
    <w:rsid w:val="000D7718"/>
    <w:rsid w:val="000E155B"/>
    <w:rsid w:val="000E1FB0"/>
    <w:rsid w:val="000E493D"/>
    <w:rsid w:val="000E4ACC"/>
    <w:rsid w:val="000E67B5"/>
    <w:rsid w:val="000E71E7"/>
    <w:rsid w:val="000E7625"/>
    <w:rsid w:val="000E789A"/>
    <w:rsid w:val="000E7D56"/>
    <w:rsid w:val="000E7F81"/>
    <w:rsid w:val="000F0F20"/>
    <w:rsid w:val="000F12BB"/>
    <w:rsid w:val="000F1E4A"/>
    <w:rsid w:val="000F25B6"/>
    <w:rsid w:val="000F283E"/>
    <w:rsid w:val="000F3438"/>
    <w:rsid w:val="000F35C3"/>
    <w:rsid w:val="000F4112"/>
    <w:rsid w:val="000F44F9"/>
    <w:rsid w:val="000F61E1"/>
    <w:rsid w:val="000F6FDA"/>
    <w:rsid w:val="000F7A45"/>
    <w:rsid w:val="00100AC8"/>
    <w:rsid w:val="001012D0"/>
    <w:rsid w:val="00101676"/>
    <w:rsid w:val="00101B60"/>
    <w:rsid w:val="0010347A"/>
    <w:rsid w:val="0010368B"/>
    <w:rsid w:val="001039E3"/>
    <w:rsid w:val="00103F5E"/>
    <w:rsid w:val="0010435B"/>
    <w:rsid w:val="0010483F"/>
    <w:rsid w:val="00105537"/>
    <w:rsid w:val="00105893"/>
    <w:rsid w:val="00105A1A"/>
    <w:rsid w:val="00107C99"/>
    <w:rsid w:val="001106E9"/>
    <w:rsid w:val="0011161D"/>
    <w:rsid w:val="00111AE9"/>
    <w:rsid w:val="00112B10"/>
    <w:rsid w:val="0011392A"/>
    <w:rsid w:val="00113D41"/>
    <w:rsid w:val="00113DCF"/>
    <w:rsid w:val="0011459E"/>
    <w:rsid w:val="00116048"/>
    <w:rsid w:val="0011669E"/>
    <w:rsid w:val="00116EFB"/>
    <w:rsid w:val="0011720C"/>
    <w:rsid w:val="0011753A"/>
    <w:rsid w:val="00117888"/>
    <w:rsid w:val="00117B8A"/>
    <w:rsid w:val="00121012"/>
    <w:rsid w:val="00121B4C"/>
    <w:rsid w:val="00121F57"/>
    <w:rsid w:val="00122665"/>
    <w:rsid w:val="00122D1C"/>
    <w:rsid w:val="00123AE6"/>
    <w:rsid w:val="001241BA"/>
    <w:rsid w:val="001247AE"/>
    <w:rsid w:val="0012619E"/>
    <w:rsid w:val="001268EA"/>
    <w:rsid w:val="001271D8"/>
    <w:rsid w:val="001300E1"/>
    <w:rsid w:val="001302E9"/>
    <w:rsid w:val="0013069D"/>
    <w:rsid w:val="00130C01"/>
    <w:rsid w:val="00131F80"/>
    <w:rsid w:val="00132BF7"/>
    <w:rsid w:val="00133475"/>
    <w:rsid w:val="001337E2"/>
    <w:rsid w:val="00133B84"/>
    <w:rsid w:val="001350B8"/>
    <w:rsid w:val="00135D99"/>
    <w:rsid w:val="00135DB0"/>
    <w:rsid w:val="0013631E"/>
    <w:rsid w:val="00136743"/>
    <w:rsid w:val="00137403"/>
    <w:rsid w:val="001375C4"/>
    <w:rsid w:val="00137AF5"/>
    <w:rsid w:val="00140E8C"/>
    <w:rsid w:val="0014176E"/>
    <w:rsid w:val="001418E4"/>
    <w:rsid w:val="00141C4A"/>
    <w:rsid w:val="0014269F"/>
    <w:rsid w:val="0014301C"/>
    <w:rsid w:val="00143470"/>
    <w:rsid w:val="00144642"/>
    <w:rsid w:val="00146914"/>
    <w:rsid w:val="00146E31"/>
    <w:rsid w:val="00147929"/>
    <w:rsid w:val="00147EE1"/>
    <w:rsid w:val="00150065"/>
    <w:rsid w:val="001507A1"/>
    <w:rsid w:val="00150F49"/>
    <w:rsid w:val="001512A0"/>
    <w:rsid w:val="00151C1D"/>
    <w:rsid w:val="00151CCB"/>
    <w:rsid w:val="00153202"/>
    <w:rsid w:val="00153945"/>
    <w:rsid w:val="00154231"/>
    <w:rsid w:val="0015474E"/>
    <w:rsid w:val="00154E7F"/>
    <w:rsid w:val="00155369"/>
    <w:rsid w:val="001555AB"/>
    <w:rsid w:val="00155BD3"/>
    <w:rsid w:val="00156949"/>
    <w:rsid w:val="00156BF2"/>
    <w:rsid w:val="0015723C"/>
    <w:rsid w:val="001578D1"/>
    <w:rsid w:val="0016097E"/>
    <w:rsid w:val="001613B4"/>
    <w:rsid w:val="001617B5"/>
    <w:rsid w:val="001619DD"/>
    <w:rsid w:val="00161BC2"/>
    <w:rsid w:val="00162BDF"/>
    <w:rsid w:val="00162F90"/>
    <w:rsid w:val="00163162"/>
    <w:rsid w:val="00163760"/>
    <w:rsid w:val="00164514"/>
    <w:rsid w:val="00164EE1"/>
    <w:rsid w:val="00165E30"/>
    <w:rsid w:val="00165F78"/>
    <w:rsid w:val="001702BB"/>
    <w:rsid w:val="00170BFF"/>
    <w:rsid w:val="0017100A"/>
    <w:rsid w:val="00171452"/>
    <w:rsid w:val="0017175F"/>
    <w:rsid w:val="00172023"/>
    <w:rsid w:val="001720FC"/>
    <w:rsid w:val="0017245E"/>
    <w:rsid w:val="0017265E"/>
    <w:rsid w:val="001728A1"/>
    <w:rsid w:val="00174F0F"/>
    <w:rsid w:val="00175061"/>
    <w:rsid w:val="0017537C"/>
    <w:rsid w:val="00180709"/>
    <w:rsid w:val="00180E17"/>
    <w:rsid w:val="00180FE4"/>
    <w:rsid w:val="001811AA"/>
    <w:rsid w:val="0018166F"/>
    <w:rsid w:val="00181671"/>
    <w:rsid w:val="00181956"/>
    <w:rsid w:val="00181F27"/>
    <w:rsid w:val="00182A25"/>
    <w:rsid w:val="001835FD"/>
    <w:rsid w:val="00183A53"/>
    <w:rsid w:val="00183D0B"/>
    <w:rsid w:val="00184A9D"/>
    <w:rsid w:val="00185E9D"/>
    <w:rsid w:val="00185EE7"/>
    <w:rsid w:val="00186E27"/>
    <w:rsid w:val="001879C4"/>
    <w:rsid w:val="001902C8"/>
    <w:rsid w:val="00190CA9"/>
    <w:rsid w:val="0019174B"/>
    <w:rsid w:val="00191E7E"/>
    <w:rsid w:val="00192D42"/>
    <w:rsid w:val="00193458"/>
    <w:rsid w:val="00194A3C"/>
    <w:rsid w:val="00194A4D"/>
    <w:rsid w:val="00195554"/>
    <w:rsid w:val="001955D6"/>
    <w:rsid w:val="0019576D"/>
    <w:rsid w:val="00195BDE"/>
    <w:rsid w:val="001964C6"/>
    <w:rsid w:val="001A0124"/>
    <w:rsid w:val="001A088C"/>
    <w:rsid w:val="001A0E31"/>
    <w:rsid w:val="001A1172"/>
    <w:rsid w:val="001A16FB"/>
    <w:rsid w:val="001A1A2A"/>
    <w:rsid w:val="001A2C31"/>
    <w:rsid w:val="001A3792"/>
    <w:rsid w:val="001A401F"/>
    <w:rsid w:val="001A4785"/>
    <w:rsid w:val="001A4916"/>
    <w:rsid w:val="001A5526"/>
    <w:rsid w:val="001A5589"/>
    <w:rsid w:val="001A5678"/>
    <w:rsid w:val="001A5EB0"/>
    <w:rsid w:val="001A6012"/>
    <w:rsid w:val="001A7E3E"/>
    <w:rsid w:val="001B0353"/>
    <w:rsid w:val="001B19EA"/>
    <w:rsid w:val="001B2148"/>
    <w:rsid w:val="001B31E0"/>
    <w:rsid w:val="001B41EA"/>
    <w:rsid w:val="001B46B0"/>
    <w:rsid w:val="001B4906"/>
    <w:rsid w:val="001B4C0B"/>
    <w:rsid w:val="001B51BC"/>
    <w:rsid w:val="001B53A4"/>
    <w:rsid w:val="001B618E"/>
    <w:rsid w:val="001B622A"/>
    <w:rsid w:val="001B6335"/>
    <w:rsid w:val="001B6799"/>
    <w:rsid w:val="001B7635"/>
    <w:rsid w:val="001C00D3"/>
    <w:rsid w:val="001C00E4"/>
    <w:rsid w:val="001C0937"/>
    <w:rsid w:val="001C0A3A"/>
    <w:rsid w:val="001C0D75"/>
    <w:rsid w:val="001C0EDD"/>
    <w:rsid w:val="001C148D"/>
    <w:rsid w:val="001C169A"/>
    <w:rsid w:val="001C1B55"/>
    <w:rsid w:val="001C224E"/>
    <w:rsid w:val="001C29AC"/>
    <w:rsid w:val="001C2B0C"/>
    <w:rsid w:val="001C3467"/>
    <w:rsid w:val="001C3517"/>
    <w:rsid w:val="001C366B"/>
    <w:rsid w:val="001C3B3C"/>
    <w:rsid w:val="001C3B9F"/>
    <w:rsid w:val="001C4001"/>
    <w:rsid w:val="001C4DB9"/>
    <w:rsid w:val="001C5185"/>
    <w:rsid w:val="001C5367"/>
    <w:rsid w:val="001C5C92"/>
    <w:rsid w:val="001C6676"/>
    <w:rsid w:val="001C6B61"/>
    <w:rsid w:val="001C77A6"/>
    <w:rsid w:val="001C7B8F"/>
    <w:rsid w:val="001D09B4"/>
    <w:rsid w:val="001D1209"/>
    <w:rsid w:val="001D1EF3"/>
    <w:rsid w:val="001D286E"/>
    <w:rsid w:val="001D2D13"/>
    <w:rsid w:val="001D2DB2"/>
    <w:rsid w:val="001D413F"/>
    <w:rsid w:val="001D4312"/>
    <w:rsid w:val="001D4569"/>
    <w:rsid w:val="001D4E1C"/>
    <w:rsid w:val="001D5126"/>
    <w:rsid w:val="001D52CE"/>
    <w:rsid w:val="001D54C7"/>
    <w:rsid w:val="001D5964"/>
    <w:rsid w:val="001D5D60"/>
    <w:rsid w:val="001D606A"/>
    <w:rsid w:val="001D61B6"/>
    <w:rsid w:val="001D631F"/>
    <w:rsid w:val="001D640C"/>
    <w:rsid w:val="001D6FCA"/>
    <w:rsid w:val="001D70A6"/>
    <w:rsid w:val="001D7587"/>
    <w:rsid w:val="001E0D8B"/>
    <w:rsid w:val="001E1824"/>
    <w:rsid w:val="001E199B"/>
    <w:rsid w:val="001E1CB6"/>
    <w:rsid w:val="001E2A1C"/>
    <w:rsid w:val="001E3B68"/>
    <w:rsid w:val="001E3D32"/>
    <w:rsid w:val="001E4651"/>
    <w:rsid w:val="001E5D3A"/>
    <w:rsid w:val="001F03D9"/>
    <w:rsid w:val="001F093B"/>
    <w:rsid w:val="001F0B9A"/>
    <w:rsid w:val="001F0F26"/>
    <w:rsid w:val="001F0F85"/>
    <w:rsid w:val="001F114E"/>
    <w:rsid w:val="001F16FF"/>
    <w:rsid w:val="001F1811"/>
    <w:rsid w:val="001F24AF"/>
    <w:rsid w:val="001F39AE"/>
    <w:rsid w:val="001F4155"/>
    <w:rsid w:val="001F4261"/>
    <w:rsid w:val="001F47E8"/>
    <w:rsid w:val="001F59D5"/>
    <w:rsid w:val="001F64A3"/>
    <w:rsid w:val="001F7EE5"/>
    <w:rsid w:val="0020103B"/>
    <w:rsid w:val="00201F2B"/>
    <w:rsid w:val="002028F4"/>
    <w:rsid w:val="0020403D"/>
    <w:rsid w:val="0020454C"/>
    <w:rsid w:val="002051B0"/>
    <w:rsid w:val="002058B2"/>
    <w:rsid w:val="00205D66"/>
    <w:rsid w:val="00206292"/>
    <w:rsid w:val="00206702"/>
    <w:rsid w:val="00206B85"/>
    <w:rsid w:val="00207472"/>
    <w:rsid w:val="002104A1"/>
    <w:rsid w:val="0021058E"/>
    <w:rsid w:val="0021066F"/>
    <w:rsid w:val="00210958"/>
    <w:rsid w:val="00210D9D"/>
    <w:rsid w:val="002111CA"/>
    <w:rsid w:val="0021189D"/>
    <w:rsid w:val="00211B2C"/>
    <w:rsid w:val="00212B95"/>
    <w:rsid w:val="00212EC9"/>
    <w:rsid w:val="00213701"/>
    <w:rsid w:val="00214335"/>
    <w:rsid w:val="00214618"/>
    <w:rsid w:val="002154E8"/>
    <w:rsid w:val="002157F5"/>
    <w:rsid w:val="00215A67"/>
    <w:rsid w:val="00217282"/>
    <w:rsid w:val="002174B2"/>
    <w:rsid w:val="002200BB"/>
    <w:rsid w:val="00220340"/>
    <w:rsid w:val="0022041D"/>
    <w:rsid w:val="00220DDB"/>
    <w:rsid w:val="0022124D"/>
    <w:rsid w:val="00221B3F"/>
    <w:rsid w:val="00221FE7"/>
    <w:rsid w:val="002220C6"/>
    <w:rsid w:val="002231AD"/>
    <w:rsid w:val="00223704"/>
    <w:rsid w:val="00223F3A"/>
    <w:rsid w:val="00225AB9"/>
    <w:rsid w:val="00226044"/>
    <w:rsid w:val="002262BD"/>
    <w:rsid w:val="00227467"/>
    <w:rsid w:val="00227EA8"/>
    <w:rsid w:val="00230340"/>
    <w:rsid w:val="0023191E"/>
    <w:rsid w:val="00232870"/>
    <w:rsid w:val="002331F4"/>
    <w:rsid w:val="0023325A"/>
    <w:rsid w:val="00233404"/>
    <w:rsid w:val="00233440"/>
    <w:rsid w:val="00233685"/>
    <w:rsid w:val="002337D6"/>
    <w:rsid w:val="00234386"/>
    <w:rsid w:val="002349AC"/>
    <w:rsid w:val="00235109"/>
    <w:rsid w:val="00236950"/>
    <w:rsid w:val="00237A53"/>
    <w:rsid w:val="00240E10"/>
    <w:rsid w:val="0024108E"/>
    <w:rsid w:val="00241420"/>
    <w:rsid w:val="00241B41"/>
    <w:rsid w:val="00241F3D"/>
    <w:rsid w:val="00242526"/>
    <w:rsid w:val="00242FFF"/>
    <w:rsid w:val="00243A5C"/>
    <w:rsid w:val="00245612"/>
    <w:rsid w:val="00245679"/>
    <w:rsid w:val="00245B32"/>
    <w:rsid w:val="00245F31"/>
    <w:rsid w:val="00251366"/>
    <w:rsid w:val="002522CA"/>
    <w:rsid w:val="002522FD"/>
    <w:rsid w:val="00252A9A"/>
    <w:rsid w:val="00252D57"/>
    <w:rsid w:val="00254014"/>
    <w:rsid w:val="0025424B"/>
    <w:rsid w:val="0025535E"/>
    <w:rsid w:val="002553C4"/>
    <w:rsid w:val="00255771"/>
    <w:rsid w:val="002559E3"/>
    <w:rsid w:val="00255A6E"/>
    <w:rsid w:val="00255AB2"/>
    <w:rsid w:val="00255AF2"/>
    <w:rsid w:val="0025661B"/>
    <w:rsid w:val="00257264"/>
    <w:rsid w:val="00257734"/>
    <w:rsid w:val="00257CA0"/>
    <w:rsid w:val="002601DB"/>
    <w:rsid w:val="00260FD2"/>
    <w:rsid w:val="0026210A"/>
    <w:rsid w:val="00262C83"/>
    <w:rsid w:val="00262DA8"/>
    <w:rsid w:val="002647DE"/>
    <w:rsid w:val="00264900"/>
    <w:rsid w:val="002649F8"/>
    <w:rsid w:val="00265183"/>
    <w:rsid w:val="00265257"/>
    <w:rsid w:val="00265F21"/>
    <w:rsid w:val="0026661E"/>
    <w:rsid w:val="00266BA2"/>
    <w:rsid w:val="00266CF5"/>
    <w:rsid w:val="0026711B"/>
    <w:rsid w:val="00271256"/>
    <w:rsid w:val="00271ED7"/>
    <w:rsid w:val="002735D8"/>
    <w:rsid w:val="00274846"/>
    <w:rsid w:val="002754D2"/>
    <w:rsid w:val="00275A1C"/>
    <w:rsid w:val="00275DEE"/>
    <w:rsid w:val="0027607F"/>
    <w:rsid w:val="00277438"/>
    <w:rsid w:val="00277C20"/>
    <w:rsid w:val="00277FB3"/>
    <w:rsid w:val="00280128"/>
    <w:rsid w:val="002807C0"/>
    <w:rsid w:val="00281D5B"/>
    <w:rsid w:val="0028274E"/>
    <w:rsid w:val="002840A5"/>
    <w:rsid w:val="002846A7"/>
    <w:rsid w:val="00284752"/>
    <w:rsid w:val="00284F1D"/>
    <w:rsid w:val="00285407"/>
    <w:rsid w:val="00285C3D"/>
    <w:rsid w:val="00285FA1"/>
    <w:rsid w:val="0028619B"/>
    <w:rsid w:val="002861BE"/>
    <w:rsid w:val="0028686E"/>
    <w:rsid w:val="00287636"/>
    <w:rsid w:val="00287BBC"/>
    <w:rsid w:val="0029065A"/>
    <w:rsid w:val="00290758"/>
    <w:rsid w:val="00290DF5"/>
    <w:rsid w:val="00291201"/>
    <w:rsid w:val="00291DF1"/>
    <w:rsid w:val="00291ED6"/>
    <w:rsid w:val="00292506"/>
    <w:rsid w:val="002925D5"/>
    <w:rsid w:val="0029277F"/>
    <w:rsid w:val="00292FCB"/>
    <w:rsid w:val="00294355"/>
    <w:rsid w:val="00294EB5"/>
    <w:rsid w:val="002957E7"/>
    <w:rsid w:val="00295D34"/>
    <w:rsid w:val="0029614A"/>
    <w:rsid w:val="002967AB"/>
    <w:rsid w:val="00297EE0"/>
    <w:rsid w:val="002A04C7"/>
    <w:rsid w:val="002A0ACD"/>
    <w:rsid w:val="002A0F47"/>
    <w:rsid w:val="002A2AB5"/>
    <w:rsid w:val="002A2B55"/>
    <w:rsid w:val="002A2CA7"/>
    <w:rsid w:val="002A3093"/>
    <w:rsid w:val="002A34AA"/>
    <w:rsid w:val="002A4E6A"/>
    <w:rsid w:val="002A52D8"/>
    <w:rsid w:val="002A6A79"/>
    <w:rsid w:val="002A6BEF"/>
    <w:rsid w:val="002A7FCB"/>
    <w:rsid w:val="002B0173"/>
    <w:rsid w:val="002B042A"/>
    <w:rsid w:val="002B0AC3"/>
    <w:rsid w:val="002B2747"/>
    <w:rsid w:val="002B2E03"/>
    <w:rsid w:val="002B3C20"/>
    <w:rsid w:val="002B4158"/>
    <w:rsid w:val="002B50EB"/>
    <w:rsid w:val="002B512D"/>
    <w:rsid w:val="002B539F"/>
    <w:rsid w:val="002B5A13"/>
    <w:rsid w:val="002B6368"/>
    <w:rsid w:val="002B7E29"/>
    <w:rsid w:val="002C2514"/>
    <w:rsid w:val="002C2F08"/>
    <w:rsid w:val="002C2F2E"/>
    <w:rsid w:val="002C33C3"/>
    <w:rsid w:val="002C404F"/>
    <w:rsid w:val="002C48CB"/>
    <w:rsid w:val="002C4C79"/>
    <w:rsid w:val="002C6D2D"/>
    <w:rsid w:val="002C71DF"/>
    <w:rsid w:val="002D056B"/>
    <w:rsid w:val="002D0C4A"/>
    <w:rsid w:val="002D11DC"/>
    <w:rsid w:val="002D2ADC"/>
    <w:rsid w:val="002D344B"/>
    <w:rsid w:val="002D53D1"/>
    <w:rsid w:val="002D6408"/>
    <w:rsid w:val="002D779B"/>
    <w:rsid w:val="002E1190"/>
    <w:rsid w:val="002E1310"/>
    <w:rsid w:val="002E1347"/>
    <w:rsid w:val="002E17B2"/>
    <w:rsid w:val="002E1E5A"/>
    <w:rsid w:val="002E21FB"/>
    <w:rsid w:val="002E2654"/>
    <w:rsid w:val="002E26A7"/>
    <w:rsid w:val="002E26F8"/>
    <w:rsid w:val="002E26F9"/>
    <w:rsid w:val="002E28C7"/>
    <w:rsid w:val="002E28FB"/>
    <w:rsid w:val="002E3486"/>
    <w:rsid w:val="002E3A4C"/>
    <w:rsid w:val="002E3AD6"/>
    <w:rsid w:val="002E4182"/>
    <w:rsid w:val="002E4C5D"/>
    <w:rsid w:val="002E5CFD"/>
    <w:rsid w:val="002E651B"/>
    <w:rsid w:val="002E6685"/>
    <w:rsid w:val="002E6D93"/>
    <w:rsid w:val="002E76B3"/>
    <w:rsid w:val="002E7746"/>
    <w:rsid w:val="002F0920"/>
    <w:rsid w:val="002F0CBD"/>
    <w:rsid w:val="002F11EF"/>
    <w:rsid w:val="002F164F"/>
    <w:rsid w:val="002F2A7A"/>
    <w:rsid w:val="002F3513"/>
    <w:rsid w:val="002F400F"/>
    <w:rsid w:val="002F48BA"/>
    <w:rsid w:val="002F4B55"/>
    <w:rsid w:val="002F562D"/>
    <w:rsid w:val="002F6214"/>
    <w:rsid w:val="002F6699"/>
    <w:rsid w:val="002F79CA"/>
    <w:rsid w:val="0030053D"/>
    <w:rsid w:val="003008CC"/>
    <w:rsid w:val="00301083"/>
    <w:rsid w:val="00301962"/>
    <w:rsid w:val="00301F52"/>
    <w:rsid w:val="00304738"/>
    <w:rsid w:val="003059E5"/>
    <w:rsid w:val="00305DB1"/>
    <w:rsid w:val="00306368"/>
    <w:rsid w:val="00306D3F"/>
    <w:rsid w:val="003104AC"/>
    <w:rsid w:val="0031071E"/>
    <w:rsid w:val="00310832"/>
    <w:rsid w:val="003119A7"/>
    <w:rsid w:val="00311AB6"/>
    <w:rsid w:val="00312F99"/>
    <w:rsid w:val="00313885"/>
    <w:rsid w:val="00313D4A"/>
    <w:rsid w:val="0031467F"/>
    <w:rsid w:val="00314866"/>
    <w:rsid w:val="003153A6"/>
    <w:rsid w:val="00315DD3"/>
    <w:rsid w:val="00316911"/>
    <w:rsid w:val="00316BA1"/>
    <w:rsid w:val="00320262"/>
    <w:rsid w:val="0032032B"/>
    <w:rsid w:val="00320BDF"/>
    <w:rsid w:val="00320F6C"/>
    <w:rsid w:val="00322998"/>
    <w:rsid w:val="00323723"/>
    <w:rsid w:val="00323A61"/>
    <w:rsid w:val="003247F0"/>
    <w:rsid w:val="00324B6E"/>
    <w:rsid w:val="00325E26"/>
    <w:rsid w:val="00326E21"/>
    <w:rsid w:val="00326EBA"/>
    <w:rsid w:val="00326F74"/>
    <w:rsid w:val="003277BB"/>
    <w:rsid w:val="00327A24"/>
    <w:rsid w:val="00330A0B"/>
    <w:rsid w:val="003313FE"/>
    <w:rsid w:val="00333328"/>
    <w:rsid w:val="00333591"/>
    <w:rsid w:val="003336F0"/>
    <w:rsid w:val="00334ACB"/>
    <w:rsid w:val="00334F31"/>
    <w:rsid w:val="003350B5"/>
    <w:rsid w:val="00336938"/>
    <w:rsid w:val="00336E87"/>
    <w:rsid w:val="00336F49"/>
    <w:rsid w:val="00337CEC"/>
    <w:rsid w:val="0034061A"/>
    <w:rsid w:val="00341903"/>
    <w:rsid w:val="00341BD2"/>
    <w:rsid w:val="00343CCE"/>
    <w:rsid w:val="00343D91"/>
    <w:rsid w:val="003446B2"/>
    <w:rsid w:val="00346662"/>
    <w:rsid w:val="00347660"/>
    <w:rsid w:val="00350283"/>
    <w:rsid w:val="00350571"/>
    <w:rsid w:val="00350F34"/>
    <w:rsid w:val="0035235C"/>
    <w:rsid w:val="00352659"/>
    <w:rsid w:val="0035267B"/>
    <w:rsid w:val="003527E1"/>
    <w:rsid w:val="00352CFA"/>
    <w:rsid w:val="003532AE"/>
    <w:rsid w:val="0035478A"/>
    <w:rsid w:val="003549A4"/>
    <w:rsid w:val="00355070"/>
    <w:rsid w:val="00355077"/>
    <w:rsid w:val="00355713"/>
    <w:rsid w:val="0036250A"/>
    <w:rsid w:val="00362688"/>
    <w:rsid w:val="00362AFA"/>
    <w:rsid w:val="00363ED1"/>
    <w:rsid w:val="0036490C"/>
    <w:rsid w:val="00366715"/>
    <w:rsid w:val="00366AEC"/>
    <w:rsid w:val="00366E5A"/>
    <w:rsid w:val="0037065E"/>
    <w:rsid w:val="00370673"/>
    <w:rsid w:val="00370FA2"/>
    <w:rsid w:val="00371813"/>
    <w:rsid w:val="0037198F"/>
    <w:rsid w:val="00372DA0"/>
    <w:rsid w:val="00372F4A"/>
    <w:rsid w:val="00373983"/>
    <w:rsid w:val="0037471A"/>
    <w:rsid w:val="003748A6"/>
    <w:rsid w:val="003751DF"/>
    <w:rsid w:val="00375392"/>
    <w:rsid w:val="003753E1"/>
    <w:rsid w:val="003758DF"/>
    <w:rsid w:val="003759EF"/>
    <w:rsid w:val="00376261"/>
    <w:rsid w:val="00376286"/>
    <w:rsid w:val="00376319"/>
    <w:rsid w:val="0037718F"/>
    <w:rsid w:val="0037725A"/>
    <w:rsid w:val="00377772"/>
    <w:rsid w:val="00381218"/>
    <w:rsid w:val="00381974"/>
    <w:rsid w:val="00381C65"/>
    <w:rsid w:val="00382280"/>
    <w:rsid w:val="00382488"/>
    <w:rsid w:val="003825C4"/>
    <w:rsid w:val="0038437F"/>
    <w:rsid w:val="00384F5F"/>
    <w:rsid w:val="0038534A"/>
    <w:rsid w:val="00386840"/>
    <w:rsid w:val="00387149"/>
    <w:rsid w:val="003879A9"/>
    <w:rsid w:val="00387A7C"/>
    <w:rsid w:val="00390832"/>
    <w:rsid w:val="003909EA"/>
    <w:rsid w:val="00390B38"/>
    <w:rsid w:val="00390D25"/>
    <w:rsid w:val="00390F4D"/>
    <w:rsid w:val="0039123F"/>
    <w:rsid w:val="00391A2B"/>
    <w:rsid w:val="00392137"/>
    <w:rsid w:val="003924F7"/>
    <w:rsid w:val="00392E84"/>
    <w:rsid w:val="00392F39"/>
    <w:rsid w:val="00393668"/>
    <w:rsid w:val="00394B05"/>
    <w:rsid w:val="003953DC"/>
    <w:rsid w:val="00395479"/>
    <w:rsid w:val="0039654E"/>
    <w:rsid w:val="00397367"/>
    <w:rsid w:val="00397528"/>
    <w:rsid w:val="00397BDF"/>
    <w:rsid w:val="003A065F"/>
    <w:rsid w:val="003A16F9"/>
    <w:rsid w:val="003A1C58"/>
    <w:rsid w:val="003A1FE3"/>
    <w:rsid w:val="003A2218"/>
    <w:rsid w:val="003A35AD"/>
    <w:rsid w:val="003A3759"/>
    <w:rsid w:val="003A40FE"/>
    <w:rsid w:val="003A523F"/>
    <w:rsid w:val="003A5368"/>
    <w:rsid w:val="003A60D9"/>
    <w:rsid w:val="003A76F0"/>
    <w:rsid w:val="003B0482"/>
    <w:rsid w:val="003B0A6A"/>
    <w:rsid w:val="003B0C43"/>
    <w:rsid w:val="003B0F24"/>
    <w:rsid w:val="003B12C9"/>
    <w:rsid w:val="003B1788"/>
    <w:rsid w:val="003B1E87"/>
    <w:rsid w:val="003B3706"/>
    <w:rsid w:val="003B3995"/>
    <w:rsid w:val="003B52DA"/>
    <w:rsid w:val="003B58A7"/>
    <w:rsid w:val="003B69AB"/>
    <w:rsid w:val="003B72B7"/>
    <w:rsid w:val="003B73F9"/>
    <w:rsid w:val="003C0595"/>
    <w:rsid w:val="003C20CB"/>
    <w:rsid w:val="003C224F"/>
    <w:rsid w:val="003C2B2C"/>
    <w:rsid w:val="003C2D00"/>
    <w:rsid w:val="003C370F"/>
    <w:rsid w:val="003C3A6E"/>
    <w:rsid w:val="003C40E7"/>
    <w:rsid w:val="003C50B3"/>
    <w:rsid w:val="003C50EE"/>
    <w:rsid w:val="003C5103"/>
    <w:rsid w:val="003C5126"/>
    <w:rsid w:val="003C51D5"/>
    <w:rsid w:val="003C536A"/>
    <w:rsid w:val="003C604F"/>
    <w:rsid w:val="003C6B54"/>
    <w:rsid w:val="003C732A"/>
    <w:rsid w:val="003C7572"/>
    <w:rsid w:val="003C7C29"/>
    <w:rsid w:val="003C7F62"/>
    <w:rsid w:val="003D00F7"/>
    <w:rsid w:val="003D0EF6"/>
    <w:rsid w:val="003D1667"/>
    <w:rsid w:val="003D23C9"/>
    <w:rsid w:val="003D2454"/>
    <w:rsid w:val="003D32E4"/>
    <w:rsid w:val="003D3C75"/>
    <w:rsid w:val="003D4E07"/>
    <w:rsid w:val="003D5424"/>
    <w:rsid w:val="003D56EB"/>
    <w:rsid w:val="003D60E6"/>
    <w:rsid w:val="003D674F"/>
    <w:rsid w:val="003D67C0"/>
    <w:rsid w:val="003D70F6"/>
    <w:rsid w:val="003D72D1"/>
    <w:rsid w:val="003D75CA"/>
    <w:rsid w:val="003D7F35"/>
    <w:rsid w:val="003E0C8F"/>
    <w:rsid w:val="003E1190"/>
    <w:rsid w:val="003E1407"/>
    <w:rsid w:val="003E1897"/>
    <w:rsid w:val="003E23DC"/>
    <w:rsid w:val="003E2DFB"/>
    <w:rsid w:val="003E3385"/>
    <w:rsid w:val="003E378F"/>
    <w:rsid w:val="003E4178"/>
    <w:rsid w:val="003E49F9"/>
    <w:rsid w:val="003E5855"/>
    <w:rsid w:val="003E5F28"/>
    <w:rsid w:val="003E6AF7"/>
    <w:rsid w:val="003E70D9"/>
    <w:rsid w:val="003E73CE"/>
    <w:rsid w:val="003E7808"/>
    <w:rsid w:val="003F02EC"/>
    <w:rsid w:val="003F035D"/>
    <w:rsid w:val="003F03E7"/>
    <w:rsid w:val="003F0F90"/>
    <w:rsid w:val="003F1451"/>
    <w:rsid w:val="003F19A5"/>
    <w:rsid w:val="003F1B11"/>
    <w:rsid w:val="003F22C4"/>
    <w:rsid w:val="003F24A9"/>
    <w:rsid w:val="003F28AA"/>
    <w:rsid w:val="003F2D63"/>
    <w:rsid w:val="003F36CE"/>
    <w:rsid w:val="003F3C09"/>
    <w:rsid w:val="003F4EBE"/>
    <w:rsid w:val="003F559F"/>
    <w:rsid w:val="003F5753"/>
    <w:rsid w:val="003F5ADD"/>
    <w:rsid w:val="003F5D31"/>
    <w:rsid w:val="003F6A93"/>
    <w:rsid w:val="003F7103"/>
    <w:rsid w:val="00400394"/>
    <w:rsid w:val="00400734"/>
    <w:rsid w:val="00401910"/>
    <w:rsid w:val="00401F64"/>
    <w:rsid w:val="00402776"/>
    <w:rsid w:val="00402DAC"/>
    <w:rsid w:val="0040312B"/>
    <w:rsid w:val="0040448D"/>
    <w:rsid w:val="00404917"/>
    <w:rsid w:val="00404F9A"/>
    <w:rsid w:val="004057DD"/>
    <w:rsid w:val="00405E4A"/>
    <w:rsid w:val="00405F5D"/>
    <w:rsid w:val="00406EAA"/>
    <w:rsid w:val="00407569"/>
    <w:rsid w:val="00407D12"/>
    <w:rsid w:val="00410395"/>
    <w:rsid w:val="00411049"/>
    <w:rsid w:val="0041109E"/>
    <w:rsid w:val="0041177C"/>
    <w:rsid w:val="00411C8A"/>
    <w:rsid w:val="00413A50"/>
    <w:rsid w:val="00413C31"/>
    <w:rsid w:val="00413F8C"/>
    <w:rsid w:val="0041446E"/>
    <w:rsid w:val="00415790"/>
    <w:rsid w:val="004159DE"/>
    <w:rsid w:val="00415FB6"/>
    <w:rsid w:val="004163FE"/>
    <w:rsid w:val="0041713D"/>
    <w:rsid w:val="00417BF8"/>
    <w:rsid w:val="00417F5B"/>
    <w:rsid w:val="00420F8D"/>
    <w:rsid w:val="004214E7"/>
    <w:rsid w:val="00421881"/>
    <w:rsid w:val="00421A49"/>
    <w:rsid w:val="0042258E"/>
    <w:rsid w:val="004227C7"/>
    <w:rsid w:val="00423C41"/>
    <w:rsid w:val="004242A6"/>
    <w:rsid w:val="00424647"/>
    <w:rsid w:val="00424D0A"/>
    <w:rsid w:val="004251CE"/>
    <w:rsid w:val="00426134"/>
    <w:rsid w:val="004262A2"/>
    <w:rsid w:val="004262BF"/>
    <w:rsid w:val="00426DE7"/>
    <w:rsid w:val="00427CB7"/>
    <w:rsid w:val="00427DE7"/>
    <w:rsid w:val="00431C04"/>
    <w:rsid w:val="00432224"/>
    <w:rsid w:val="00432F2F"/>
    <w:rsid w:val="00432FD0"/>
    <w:rsid w:val="00433604"/>
    <w:rsid w:val="00433824"/>
    <w:rsid w:val="00434069"/>
    <w:rsid w:val="00435291"/>
    <w:rsid w:val="0043537B"/>
    <w:rsid w:val="0043540A"/>
    <w:rsid w:val="00436614"/>
    <w:rsid w:val="00436C56"/>
    <w:rsid w:val="00436F8E"/>
    <w:rsid w:val="0043783E"/>
    <w:rsid w:val="0044030F"/>
    <w:rsid w:val="00440D8A"/>
    <w:rsid w:val="00440EEA"/>
    <w:rsid w:val="00440F48"/>
    <w:rsid w:val="00441347"/>
    <w:rsid w:val="00441730"/>
    <w:rsid w:val="00441A5E"/>
    <w:rsid w:val="00441DC5"/>
    <w:rsid w:val="00441FEF"/>
    <w:rsid w:val="00442C5F"/>
    <w:rsid w:val="00442F9F"/>
    <w:rsid w:val="00443993"/>
    <w:rsid w:val="00443F63"/>
    <w:rsid w:val="004445FF"/>
    <w:rsid w:val="00444EBF"/>
    <w:rsid w:val="00444FE7"/>
    <w:rsid w:val="00445689"/>
    <w:rsid w:val="004457EE"/>
    <w:rsid w:val="00445909"/>
    <w:rsid w:val="00446D85"/>
    <w:rsid w:val="00450F41"/>
    <w:rsid w:val="00451D97"/>
    <w:rsid w:val="004524EF"/>
    <w:rsid w:val="004537B3"/>
    <w:rsid w:val="004538B9"/>
    <w:rsid w:val="00453ABE"/>
    <w:rsid w:val="00454434"/>
    <w:rsid w:val="00454858"/>
    <w:rsid w:val="00454BC1"/>
    <w:rsid w:val="00455622"/>
    <w:rsid w:val="00455A34"/>
    <w:rsid w:val="00455D72"/>
    <w:rsid w:val="00456517"/>
    <w:rsid w:val="00457A0F"/>
    <w:rsid w:val="00460FBD"/>
    <w:rsid w:val="00461BD2"/>
    <w:rsid w:val="0046201E"/>
    <w:rsid w:val="00462D25"/>
    <w:rsid w:val="00462F4B"/>
    <w:rsid w:val="004647D7"/>
    <w:rsid w:val="00464F29"/>
    <w:rsid w:val="00465F6D"/>
    <w:rsid w:val="00466598"/>
    <w:rsid w:val="004670A9"/>
    <w:rsid w:val="00467DF2"/>
    <w:rsid w:val="0047038B"/>
    <w:rsid w:val="00470BC6"/>
    <w:rsid w:val="00470DD6"/>
    <w:rsid w:val="0047129A"/>
    <w:rsid w:val="0047228D"/>
    <w:rsid w:val="0047265C"/>
    <w:rsid w:val="00472FB7"/>
    <w:rsid w:val="0047327D"/>
    <w:rsid w:val="0047458D"/>
    <w:rsid w:val="00474BBB"/>
    <w:rsid w:val="004752B0"/>
    <w:rsid w:val="0047537B"/>
    <w:rsid w:val="00476129"/>
    <w:rsid w:val="0047676B"/>
    <w:rsid w:val="00476F13"/>
    <w:rsid w:val="00476FF8"/>
    <w:rsid w:val="0047704D"/>
    <w:rsid w:val="00477D4F"/>
    <w:rsid w:val="00477EF7"/>
    <w:rsid w:val="004829E7"/>
    <w:rsid w:val="00482D44"/>
    <w:rsid w:val="00482F7A"/>
    <w:rsid w:val="004837BD"/>
    <w:rsid w:val="0048399B"/>
    <w:rsid w:val="00483ACD"/>
    <w:rsid w:val="004848B0"/>
    <w:rsid w:val="00487062"/>
    <w:rsid w:val="004872BE"/>
    <w:rsid w:val="00487391"/>
    <w:rsid w:val="0049008F"/>
    <w:rsid w:val="00490BD3"/>
    <w:rsid w:val="0049236D"/>
    <w:rsid w:val="004926DE"/>
    <w:rsid w:val="00495600"/>
    <w:rsid w:val="00495737"/>
    <w:rsid w:val="00495A81"/>
    <w:rsid w:val="00495D48"/>
    <w:rsid w:val="004973BE"/>
    <w:rsid w:val="00497FAE"/>
    <w:rsid w:val="004A00BC"/>
    <w:rsid w:val="004A1514"/>
    <w:rsid w:val="004A222F"/>
    <w:rsid w:val="004A26A4"/>
    <w:rsid w:val="004A2E5C"/>
    <w:rsid w:val="004A3172"/>
    <w:rsid w:val="004A3202"/>
    <w:rsid w:val="004A3718"/>
    <w:rsid w:val="004A3987"/>
    <w:rsid w:val="004A521B"/>
    <w:rsid w:val="004A52B3"/>
    <w:rsid w:val="004A56B7"/>
    <w:rsid w:val="004A5B0D"/>
    <w:rsid w:val="004A5CBE"/>
    <w:rsid w:val="004A5E1F"/>
    <w:rsid w:val="004A5EB7"/>
    <w:rsid w:val="004A6587"/>
    <w:rsid w:val="004A6626"/>
    <w:rsid w:val="004A6B1E"/>
    <w:rsid w:val="004A79CB"/>
    <w:rsid w:val="004B01A7"/>
    <w:rsid w:val="004B11D7"/>
    <w:rsid w:val="004B13E4"/>
    <w:rsid w:val="004B18B2"/>
    <w:rsid w:val="004B1FCE"/>
    <w:rsid w:val="004B241A"/>
    <w:rsid w:val="004B2D31"/>
    <w:rsid w:val="004B2E44"/>
    <w:rsid w:val="004B2E4D"/>
    <w:rsid w:val="004B360B"/>
    <w:rsid w:val="004B44FC"/>
    <w:rsid w:val="004B463B"/>
    <w:rsid w:val="004B5B04"/>
    <w:rsid w:val="004B649E"/>
    <w:rsid w:val="004B6B07"/>
    <w:rsid w:val="004B76FB"/>
    <w:rsid w:val="004C0742"/>
    <w:rsid w:val="004C1417"/>
    <w:rsid w:val="004C18BB"/>
    <w:rsid w:val="004C1BEA"/>
    <w:rsid w:val="004C1E02"/>
    <w:rsid w:val="004C21B2"/>
    <w:rsid w:val="004C2CD1"/>
    <w:rsid w:val="004C3809"/>
    <w:rsid w:val="004C399F"/>
    <w:rsid w:val="004C3B2D"/>
    <w:rsid w:val="004C5E9F"/>
    <w:rsid w:val="004C6F8A"/>
    <w:rsid w:val="004D0A63"/>
    <w:rsid w:val="004D13B2"/>
    <w:rsid w:val="004D2205"/>
    <w:rsid w:val="004D279C"/>
    <w:rsid w:val="004D2FE3"/>
    <w:rsid w:val="004D3AF9"/>
    <w:rsid w:val="004D3E96"/>
    <w:rsid w:val="004D410A"/>
    <w:rsid w:val="004D4F79"/>
    <w:rsid w:val="004D53B5"/>
    <w:rsid w:val="004D5759"/>
    <w:rsid w:val="004D5FDC"/>
    <w:rsid w:val="004D742F"/>
    <w:rsid w:val="004D74C7"/>
    <w:rsid w:val="004D7B6F"/>
    <w:rsid w:val="004D7E10"/>
    <w:rsid w:val="004E03B5"/>
    <w:rsid w:val="004E051E"/>
    <w:rsid w:val="004E19E2"/>
    <w:rsid w:val="004E1A8D"/>
    <w:rsid w:val="004E329A"/>
    <w:rsid w:val="004E41AB"/>
    <w:rsid w:val="004E4357"/>
    <w:rsid w:val="004E6103"/>
    <w:rsid w:val="004E6E8D"/>
    <w:rsid w:val="004E72A7"/>
    <w:rsid w:val="004E7465"/>
    <w:rsid w:val="004E79B1"/>
    <w:rsid w:val="004E7FB8"/>
    <w:rsid w:val="004F08A6"/>
    <w:rsid w:val="004F09FD"/>
    <w:rsid w:val="004F0E46"/>
    <w:rsid w:val="004F17CD"/>
    <w:rsid w:val="004F1BD4"/>
    <w:rsid w:val="004F252B"/>
    <w:rsid w:val="004F2875"/>
    <w:rsid w:val="004F2C44"/>
    <w:rsid w:val="004F34BF"/>
    <w:rsid w:val="004F4E96"/>
    <w:rsid w:val="004F4FE8"/>
    <w:rsid w:val="004F5259"/>
    <w:rsid w:val="004F740A"/>
    <w:rsid w:val="004F74B2"/>
    <w:rsid w:val="004F7718"/>
    <w:rsid w:val="0050112F"/>
    <w:rsid w:val="005014A1"/>
    <w:rsid w:val="00501B98"/>
    <w:rsid w:val="0050233B"/>
    <w:rsid w:val="005028EF"/>
    <w:rsid w:val="005035D2"/>
    <w:rsid w:val="005046A8"/>
    <w:rsid w:val="00504ACA"/>
    <w:rsid w:val="005052B1"/>
    <w:rsid w:val="005058D1"/>
    <w:rsid w:val="00505A52"/>
    <w:rsid w:val="00506C3E"/>
    <w:rsid w:val="005070E2"/>
    <w:rsid w:val="00507B3A"/>
    <w:rsid w:val="00510210"/>
    <w:rsid w:val="005105A6"/>
    <w:rsid w:val="0051107A"/>
    <w:rsid w:val="00511150"/>
    <w:rsid w:val="00511F69"/>
    <w:rsid w:val="00512116"/>
    <w:rsid w:val="00512A4A"/>
    <w:rsid w:val="005136C7"/>
    <w:rsid w:val="0051377B"/>
    <w:rsid w:val="00513913"/>
    <w:rsid w:val="00514137"/>
    <w:rsid w:val="00514C95"/>
    <w:rsid w:val="00516571"/>
    <w:rsid w:val="005167BD"/>
    <w:rsid w:val="00516991"/>
    <w:rsid w:val="005173FF"/>
    <w:rsid w:val="00520C20"/>
    <w:rsid w:val="005210D1"/>
    <w:rsid w:val="0052297D"/>
    <w:rsid w:val="0052337F"/>
    <w:rsid w:val="005238FE"/>
    <w:rsid w:val="005246EF"/>
    <w:rsid w:val="00524C43"/>
    <w:rsid w:val="00524F2F"/>
    <w:rsid w:val="00525B1D"/>
    <w:rsid w:val="005264F7"/>
    <w:rsid w:val="005306E6"/>
    <w:rsid w:val="00530F9A"/>
    <w:rsid w:val="005310C4"/>
    <w:rsid w:val="00531561"/>
    <w:rsid w:val="00532504"/>
    <w:rsid w:val="00533933"/>
    <w:rsid w:val="00533CDA"/>
    <w:rsid w:val="00533D08"/>
    <w:rsid w:val="00534B72"/>
    <w:rsid w:val="0053515E"/>
    <w:rsid w:val="00535740"/>
    <w:rsid w:val="00535BC0"/>
    <w:rsid w:val="005404D6"/>
    <w:rsid w:val="005414F3"/>
    <w:rsid w:val="005417EC"/>
    <w:rsid w:val="00541D96"/>
    <w:rsid w:val="005420ED"/>
    <w:rsid w:val="00542B8A"/>
    <w:rsid w:val="00543425"/>
    <w:rsid w:val="0054482A"/>
    <w:rsid w:val="00544A75"/>
    <w:rsid w:val="00545330"/>
    <w:rsid w:val="005454AB"/>
    <w:rsid w:val="00546016"/>
    <w:rsid w:val="00546414"/>
    <w:rsid w:val="005469CF"/>
    <w:rsid w:val="00546FF3"/>
    <w:rsid w:val="005471E8"/>
    <w:rsid w:val="00547A24"/>
    <w:rsid w:val="00551686"/>
    <w:rsid w:val="005517B2"/>
    <w:rsid w:val="0055221B"/>
    <w:rsid w:val="005527ED"/>
    <w:rsid w:val="005534CD"/>
    <w:rsid w:val="0055392B"/>
    <w:rsid w:val="00553CE0"/>
    <w:rsid w:val="005540A2"/>
    <w:rsid w:val="0055470C"/>
    <w:rsid w:val="0055482B"/>
    <w:rsid w:val="0055482D"/>
    <w:rsid w:val="005550E0"/>
    <w:rsid w:val="00555670"/>
    <w:rsid w:val="005558D2"/>
    <w:rsid w:val="00555CCE"/>
    <w:rsid w:val="00556BC6"/>
    <w:rsid w:val="00561B13"/>
    <w:rsid w:val="00561B33"/>
    <w:rsid w:val="00561F3A"/>
    <w:rsid w:val="00562A8F"/>
    <w:rsid w:val="0056353A"/>
    <w:rsid w:val="00563AB5"/>
    <w:rsid w:val="00564191"/>
    <w:rsid w:val="00564297"/>
    <w:rsid w:val="00564B1A"/>
    <w:rsid w:val="00565ECE"/>
    <w:rsid w:val="0056652B"/>
    <w:rsid w:val="00566F86"/>
    <w:rsid w:val="005674C8"/>
    <w:rsid w:val="005678F3"/>
    <w:rsid w:val="00570342"/>
    <w:rsid w:val="0057087C"/>
    <w:rsid w:val="00572809"/>
    <w:rsid w:val="005728DF"/>
    <w:rsid w:val="0057325F"/>
    <w:rsid w:val="005735BA"/>
    <w:rsid w:val="005745D2"/>
    <w:rsid w:val="005749D5"/>
    <w:rsid w:val="00574C50"/>
    <w:rsid w:val="00574D4F"/>
    <w:rsid w:val="00575744"/>
    <w:rsid w:val="00575EED"/>
    <w:rsid w:val="0057631F"/>
    <w:rsid w:val="005763C4"/>
    <w:rsid w:val="00576D07"/>
    <w:rsid w:val="0057780D"/>
    <w:rsid w:val="00580118"/>
    <w:rsid w:val="00580359"/>
    <w:rsid w:val="005825E9"/>
    <w:rsid w:val="00582D60"/>
    <w:rsid w:val="00582D75"/>
    <w:rsid w:val="005836EE"/>
    <w:rsid w:val="0058509E"/>
    <w:rsid w:val="00586193"/>
    <w:rsid w:val="00586335"/>
    <w:rsid w:val="005869C5"/>
    <w:rsid w:val="00586F6D"/>
    <w:rsid w:val="00587AF9"/>
    <w:rsid w:val="00591D86"/>
    <w:rsid w:val="00591DD2"/>
    <w:rsid w:val="00591F03"/>
    <w:rsid w:val="00595B9E"/>
    <w:rsid w:val="005967DC"/>
    <w:rsid w:val="00596F7C"/>
    <w:rsid w:val="005A0565"/>
    <w:rsid w:val="005A058A"/>
    <w:rsid w:val="005A13AC"/>
    <w:rsid w:val="005A27B5"/>
    <w:rsid w:val="005A3846"/>
    <w:rsid w:val="005A3AF0"/>
    <w:rsid w:val="005A5C26"/>
    <w:rsid w:val="005A7964"/>
    <w:rsid w:val="005A7D5E"/>
    <w:rsid w:val="005B01EB"/>
    <w:rsid w:val="005B0A15"/>
    <w:rsid w:val="005B1387"/>
    <w:rsid w:val="005B1571"/>
    <w:rsid w:val="005B174C"/>
    <w:rsid w:val="005B1BFE"/>
    <w:rsid w:val="005B3C15"/>
    <w:rsid w:val="005B43E3"/>
    <w:rsid w:val="005B448F"/>
    <w:rsid w:val="005B56F1"/>
    <w:rsid w:val="005B5AD6"/>
    <w:rsid w:val="005B5CEC"/>
    <w:rsid w:val="005B77BC"/>
    <w:rsid w:val="005B7B77"/>
    <w:rsid w:val="005C02FB"/>
    <w:rsid w:val="005C0AFA"/>
    <w:rsid w:val="005C0EE6"/>
    <w:rsid w:val="005C1292"/>
    <w:rsid w:val="005C216E"/>
    <w:rsid w:val="005C22BB"/>
    <w:rsid w:val="005C310E"/>
    <w:rsid w:val="005C4747"/>
    <w:rsid w:val="005C5CE2"/>
    <w:rsid w:val="005C639D"/>
    <w:rsid w:val="005C643B"/>
    <w:rsid w:val="005C72A1"/>
    <w:rsid w:val="005C7785"/>
    <w:rsid w:val="005C77F2"/>
    <w:rsid w:val="005C7947"/>
    <w:rsid w:val="005C7A04"/>
    <w:rsid w:val="005D00C9"/>
    <w:rsid w:val="005D01A3"/>
    <w:rsid w:val="005D05A2"/>
    <w:rsid w:val="005D09E1"/>
    <w:rsid w:val="005D0F88"/>
    <w:rsid w:val="005D1973"/>
    <w:rsid w:val="005D2479"/>
    <w:rsid w:val="005D3C44"/>
    <w:rsid w:val="005D4815"/>
    <w:rsid w:val="005D4CC7"/>
    <w:rsid w:val="005D4CE7"/>
    <w:rsid w:val="005D5A83"/>
    <w:rsid w:val="005D66D2"/>
    <w:rsid w:val="005D6A3C"/>
    <w:rsid w:val="005D78C9"/>
    <w:rsid w:val="005E0088"/>
    <w:rsid w:val="005E281E"/>
    <w:rsid w:val="005E34B6"/>
    <w:rsid w:val="005E3A5D"/>
    <w:rsid w:val="005E3BB8"/>
    <w:rsid w:val="005E3E30"/>
    <w:rsid w:val="005E3E42"/>
    <w:rsid w:val="005E3EFF"/>
    <w:rsid w:val="005E4F9A"/>
    <w:rsid w:val="005E58B6"/>
    <w:rsid w:val="005E733A"/>
    <w:rsid w:val="005E7341"/>
    <w:rsid w:val="005E78DF"/>
    <w:rsid w:val="005E7B5F"/>
    <w:rsid w:val="005E7DA6"/>
    <w:rsid w:val="005E7DDE"/>
    <w:rsid w:val="005F007B"/>
    <w:rsid w:val="005F10F0"/>
    <w:rsid w:val="005F16F4"/>
    <w:rsid w:val="005F2668"/>
    <w:rsid w:val="005F2A12"/>
    <w:rsid w:val="005F311B"/>
    <w:rsid w:val="005F3611"/>
    <w:rsid w:val="005F4BD1"/>
    <w:rsid w:val="005F64C3"/>
    <w:rsid w:val="00600778"/>
    <w:rsid w:val="00600D50"/>
    <w:rsid w:val="006013A1"/>
    <w:rsid w:val="00601A9E"/>
    <w:rsid w:val="00602B99"/>
    <w:rsid w:val="00603680"/>
    <w:rsid w:val="0060369A"/>
    <w:rsid w:val="00603F87"/>
    <w:rsid w:val="006044F9"/>
    <w:rsid w:val="00604578"/>
    <w:rsid w:val="00604EDC"/>
    <w:rsid w:val="00604FF8"/>
    <w:rsid w:val="00605067"/>
    <w:rsid w:val="006051B3"/>
    <w:rsid w:val="00605577"/>
    <w:rsid w:val="00605D2C"/>
    <w:rsid w:val="00606850"/>
    <w:rsid w:val="0060756F"/>
    <w:rsid w:val="00607DCC"/>
    <w:rsid w:val="00607DF5"/>
    <w:rsid w:val="00610679"/>
    <w:rsid w:val="00611E57"/>
    <w:rsid w:val="006121A4"/>
    <w:rsid w:val="006124DC"/>
    <w:rsid w:val="00614197"/>
    <w:rsid w:val="006142C3"/>
    <w:rsid w:val="0061652F"/>
    <w:rsid w:val="00616872"/>
    <w:rsid w:val="00616E13"/>
    <w:rsid w:val="00620181"/>
    <w:rsid w:val="00620715"/>
    <w:rsid w:val="00620B48"/>
    <w:rsid w:val="00620C4B"/>
    <w:rsid w:val="00623D43"/>
    <w:rsid w:val="006245E7"/>
    <w:rsid w:val="00624AC1"/>
    <w:rsid w:val="00625702"/>
    <w:rsid w:val="00625A4B"/>
    <w:rsid w:val="00625E5E"/>
    <w:rsid w:val="00626130"/>
    <w:rsid w:val="006262AE"/>
    <w:rsid w:val="006267C0"/>
    <w:rsid w:val="00626908"/>
    <w:rsid w:val="00627CDE"/>
    <w:rsid w:val="00627FB7"/>
    <w:rsid w:val="00630A50"/>
    <w:rsid w:val="00630C07"/>
    <w:rsid w:val="00631D7E"/>
    <w:rsid w:val="00631E55"/>
    <w:rsid w:val="006324E6"/>
    <w:rsid w:val="00632533"/>
    <w:rsid w:val="00632658"/>
    <w:rsid w:val="00632FD6"/>
    <w:rsid w:val="00633554"/>
    <w:rsid w:val="00634022"/>
    <w:rsid w:val="006344A4"/>
    <w:rsid w:val="00634734"/>
    <w:rsid w:val="00634C53"/>
    <w:rsid w:val="00635694"/>
    <w:rsid w:val="006364CB"/>
    <w:rsid w:val="00636C50"/>
    <w:rsid w:val="006371B4"/>
    <w:rsid w:val="00637A10"/>
    <w:rsid w:val="00640261"/>
    <w:rsid w:val="00640C57"/>
    <w:rsid w:val="00640F5F"/>
    <w:rsid w:val="0064243B"/>
    <w:rsid w:val="00642948"/>
    <w:rsid w:val="0064305C"/>
    <w:rsid w:val="00643208"/>
    <w:rsid w:val="0064383F"/>
    <w:rsid w:val="00643D5E"/>
    <w:rsid w:val="00644484"/>
    <w:rsid w:val="006447D3"/>
    <w:rsid w:val="00644851"/>
    <w:rsid w:val="006448AF"/>
    <w:rsid w:val="00645024"/>
    <w:rsid w:val="0064570B"/>
    <w:rsid w:val="0064616F"/>
    <w:rsid w:val="00646710"/>
    <w:rsid w:val="00646BC0"/>
    <w:rsid w:val="00646EF3"/>
    <w:rsid w:val="00647085"/>
    <w:rsid w:val="00647942"/>
    <w:rsid w:val="006479DC"/>
    <w:rsid w:val="00647A73"/>
    <w:rsid w:val="00651BA2"/>
    <w:rsid w:val="00652FD7"/>
    <w:rsid w:val="00653113"/>
    <w:rsid w:val="00653388"/>
    <w:rsid w:val="00653955"/>
    <w:rsid w:val="00653DA4"/>
    <w:rsid w:val="006543D2"/>
    <w:rsid w:val="006544DF"/>
    <w:rsid w:val="00654BA0"/>
    <w:rsid w:val="006555AA"/>
    <w:rsid w:val="0065691A"/>
    <w:rsid w:val="00657825"/>
    <w:rsid w:val="00660321"/>
    <w:rsid w:val="00660601"/>
    <w:rsid w:val="0066252D"/>
    <w:rsid w:val="006626D4"/>
    <w:rsid w:val="00662E46"/>
    <w:rsid w:val="006635E4"/>
    <w:rsid w:val="00663AA1"/>
    <w:rsid w:val="0066568B"/>
    <w:rsid w:val="006658FA"/>
    <w:rsid w:val="00665C1F"/>
    <w:rsid w:val="00666742"/>
    <w:rsid w:val="00666BAE"/>
    <w:rsid w:val="00666DC5"/>
    <w:rsid w:val="00667B1B"/>
    <w:rsid w:val="00667C74"/>
    <w:rsid w:val="006708D5"/>
    <w:rsid w:val="0067185A"/>
    <w:rsid w:val="006719C1"/>
    <w:rsid w:val="00671AC6"/>
    <w:rsid w:val="00671AFD"/>
    <w:rsid w:val="006727A5"/>
    <w:rsid w:val="006733A3"/>
    <w:rsid w:val="00674682"/>
    <w:rsid w:val="00674766"/>
    <w:rsid w:val="006752FF"/>
    <w:rsid w:val="00675E89"/>
    <w:rsid w:val="00676B73"/>
    <w:rsid w:val="006779B2"/>
    <w:rsid w:val="00677A49"/>
    <w:rsid w:val="00681196"/>
    <w:rsid w:val="006815E3"/>
    <w:rsid w:val="0068221D"/>
    <w:rsid w:val="006823EC"/>
    <w:rsid w:val="00682ABA"/>
    <w:rsid w:val="006838FD"/>
    <w:rsid w:val="00683B21"/>
    <w:rsid w:val="00683EE3"/>
    <w:rsid w:val="00684211"/>
    <w:rsid w:val="006842E6"/>
    <w:rsid w:val="006842F2"/>
    <w:rsid w:val="00684AB1"/>
    <w:rsid w:val="006859ED"/>
    <w:rsid w:val="006860B0"/>
    <w:rsid w:val="00686527"/>
    <w:rsid w:val="00687046"/>
    <w:rsid w:val="00687849"/>
    <w:rsid w:val="00690938"/>
    <w:rsid w:val="006927B5"/>
    <w:rsid w:val="006929C0"/>
    <w:rsid w:val="00692CD2"/>
    <w:rsid w:val="006930CD"/>
    <w:rsid w:val="006931ED"/>
    <w:rsid w:val="00693C75"/>
    <w:rsid w:val="00693D08"/>
    <w:rsid w:val="00694E09"/>
    <w:rsid w:val="00695606"/>
    <w:rsid w:val="00696EF3"/>
    <w:rsid w:val="00697BBE"/>
    <w:rsid w:val="006A0217"/>
    <w:rsid w:val="006A0AA4"/>
    <w:rsid w:val="006A0DD5"/>
    <w:rsid w:val="006A1FB3"/>
    <w:rsid w:val="006A238A"/>
    <w:rsid w:val="006A3A52"/>
    <w:rsid w:val="006A45F5"/>
    <w:rsid w:val="006A4656"/>
    <w:rsid w:val="006A46D6"/>
    <w:rsid w:val="006A46E0"/>
    <w:rsid w:val="006A4845"/>
    <w:rsid w:val="006A49DB"/>
    <w:rsid w:val="006A55F1"/>
    <w:rsid w:val="006A5707"/>
    <w:rsid w:val="006A5DA0"/>
    <w:rsid w:val="006A5FE6"/>
    <w:rsid w:val="006A69BF"/>
    <w:rsid w:val="006A7355"/>
    <w:rsid w:val="006B0B60"/>
    <w:rsid w:val="006B16DC"/>
    <w:rsid w:val="006B1780"/>
    <w:rsid w:val="006B2146"/>
    <w:rsid w:val="006B257C"/>
    <w:rsid w:val="006B2810"/>
    <w:rsid w:val="006B28A9"/>
    <w:rsid w:val="006B2A2E"/>
    <w:rsid w:val="006B2E5A"/>
    <w:rsid w:val="006B2EE3"/>
    <w:rsid w:val="006B3AED"/>
    <w:rsid w:val="006B524A"/>
    <w:rsid w:val="006B5BDE"/>
    <w:rsid w:val="006B6577"/>
    <w:rsid w:val="006C0F78"/>
    <w:rsid w:val="006C12E3"/>
    <w:rsid w:val="006C1A99"/>
    <w:rsid w:val="006C1C7A"/>
    <w:rsid w:val="006C1DEB"/>
    <w:rsid w:val="006C21BC"/>
    <w:rsid w:val="006C322A"/>
    <w:rsid w:val="006C387B"/>
    <w:rsid w:val="006C4096"/>
    <w:rsid w:val="006C6681"/>
    <w:rsid w:val="006C7007"/>
    <w:rsid w:val="006D0CA5"/>
    <w:rsid w:val="006D333F"/>
    <w:rsid w:val="006D3465"/>
    <w:rsid w:val="006D360E"/>
    <w:rsid w:val="006D3B29"/>
    <w:rsid w:val="006D49A3"/>
    <w:rsid w:val="006D6053"/>
    <w:rsid w:val="006D7015"/>
    <w:rsid w:val="006D76CA"/>
    <w:rsid w:val="006D7D55"/>
    <w:rsid w:val="006D7ECE"/>
    <w:rsid w:val="006E0759"/>
    <w:rsid w:val="006E0DFF"/>
    <w:rsid w:val="006E0F2E"/>
    <w:rsid w:val="006E326C"/>
    <w:rsid w:val="006E36EC"/>
    <w:rsid w:val="006E4115"/>
    <w:rsid w:val="006E550B"/>
    <w:rsid w:val="006E5C96"/>
    <w:rsid w:val="006E6344"/>
    <w:rsid w:val="006E6F73"/>
    <w:rsid w:val="006E706D"/>
    <w:rsid w:val="006E725B"/>
    <w:rsid w:val="006F18C9"/>
    <w:rsid w:val="006F1A65"/>
    <w:rsid w:val="006F1FF8"/>
    <w:rsid w:val="006F33E6"/>
    <w:rsid w:val="006F441C"/>
    <w:rsid w:val="006F4636"/>
    <w:rsid w:val="006F4EF0"/>
    <w:rsid w:val="006F5031"/>
    <w:rsid w:val="006F5916"/>
    <w:rsid w:val="006F5B0F"/>
    <w:rsid w:val="006F6F12"/>
    <w:rsid w:val="006F6F91"/>
    <w:rsid w:val="006F7060"/>
    <w:rsid w:val="006F77B0"/>
    <w:rsid w:val="006F782D"/>
    <w:rsid w:val="006F7895"/>
    <w:rsid w:val="0070165E"/>
    <w:rsid w:val="00702244"/>
    <w:rsid w:val="00703AF7"/>
    <w:rsid w:val="00703DFF"/>
    <w:rsid w:val="007045F1"/>
    <w:rsid w:val="00704749"/>
    <w:rsid w:val="007057C0"/>
    <w:rsid w:val="00706E77"/>
    <w:rsid w:val="0070726F"/>
    <w:rsid w:val="00707992"/>
    <w:rsid w:val="007102A6"/>
    <w:rsid w:val="0071117A"/>
    <w:rsid w:val="00711CD7"/>
    <w:rsid w:val="007132D3"/>
    <w:rsid w:val="00714E5F"/>
    <w:rsid w:val="0071550C"/>
    <w:rsid w:val="00716318"/>
    <w:rsid w:val="00717177"/>
    <w:rsid w:val="00720E56"/>
    <w:rsid w:val="00720EFC"/>
    <w:rsid w:val="00722864"/>
    <w:rsid w:val="00722BB2"/>
    <w:rsid w:val="00723226"/>
    <w:rsid w:val="007233D4"/>
    <w:rsid w:val="00723979"/>
    <w:rsid w:val="00724DC6"/>
    <w:rsid w:val="00724E2D"/>
    <w:rsid w:val="0072517F"/>
    <w:rsid w:val="00725B3F"/>
    <w:rsid w:val="00727D22"/>
    <w:rsid w:val="00730021"/>
    <w:rsid w:val="00730158"/>
    <w:rsid w:val="007309AA"/>
    <w:rsid w:val="00735F03"/>
    <w:rsid w:val="007361C3"/>
    <w:rsid w:val="007361EA"/>
    <w:rsid w:val="00736FE9"/>
    <w:rsid w:val="00737103"/>
    <w:rsid w:val="0073739E"/>
    <w:rsid w:val="00740D1B"/>
    <w:rsid w:val="00740F82"/>
    <w:rsid w:val="00741435"/>
    <w:rsid w:val="007421B6"/>
    <w:rsid w:val="00743953"/>
    <w:rsid w:val="00743DD7"/>
    <w:rsid w:val="007446FF"/>
    <w:rsid w:val="007456BB"/>
    <w:rsid w:val="00745ED2"/>
    <w:rsid w:val="0074610C"/>
    <w:rsid w:val="007467DA"/>
    <w:rsid w:val="007467EE"/>
    <w:rsid w:val="007470AC"/>
    <w:rsid w:val="007501B2"/>
    <w:rsid w:val="007517B5"/>
    <w:rsid w:val="007517F3"/>
    <w:rsid w:val="007524D9"/>
    <w:rsid w:val="00752554"/>
    <w:rsid w:val="00752907"/>
    <w:rsid w:val="00752DCF"/>
    <w:rsid w:val="00753140"/>
    <w:rsid w:val="00753559"/>
    <w:rsid w:val="007545A7"/>
    <w:rsid w:val="00754A1F"/>
    <w:rsid w:val="00754AFB"/>
    <w:rsid w:val="00754B1B"/>
    <w:rsid w:val="00755FCD"/>
    <w:rsid w:val="00757206"/>
    <w:rsid w:val="007605A0"/>
    <w:rsid w:val="007605AC"/>
    <w:rsid w:val="00760A64"/>
    <w:rsid w:val="00761700"/>
    <w:rsid w:val="007621C6"/>
    <w:rsid w:val="007626B0"/>
    <w:rsid w:val="00763671"/>
    <w:rsid w:val="00763C2C"/>
    <w:rsid w:val="00764180"/>
    <w:rsid w:val="007646EE"/>
    <w:rsid w:val="007648DD"/>
    <w:rsid w:val="007656FB"/>
    <w:rsid w:val="00765E64"/>
    <w:rsid w:val="007663A1"/>
    <w:rsid w:val="00766561"/>
    <w:rsid w:val="00766A01"/>
    <w:rsid w:val="00767B96"/>
    <w:rsid w:val="007705A4"/>
    <w:rsid w:val="00770EE3"/>
    <w:rsid w:val="007710D9"/>
    <w:rsid w:val="00772AA4"/>
    <w:rsid w:val="00773CA5"/>
    <w:rsid w:val="00774B39"/>
    <w:rsid w:val="00775124"/>
    <w:rsid w:val="00776ADA"/>
    <w:rsid w:val="00776BF5"/>
    <w:rsid w:val="00780B32"/>
    <w:rsid w:val="00781A95"/>
    <w:rsid w:val="00782037"/>
    <w:rsid w:val="00782083"/>
    <w:rsid w:val="00782470"/>
    <w:rsid w:val="00783CC9"/>
    <w:rsid w:val="007844C3"/>
    <w:rsid w:val="00786888"/>
    <w:rsid w:val="00786E34"/>
    <w:rsid w:val="00787445"/>
    <w:rsid w:val="00787913"/>
    <w:rsid w:val="00787FAD"/>
    <w:rsid w:val="00790397"/>
    <w:rsid w:val="007910FD"/>
    <w:rsid w:val="00791869"/>
    <w:rsid w:val="00791FD0"/>
    <w:rsid w:val="00794BB7"/>
    <w:rsid w:val="00794EEA"/>
    <w:rsid w:val="007951E9"/>
    <w:rsid w:val="007964B3"/>
    <w:rsid w:val="00796752"/>
    <w:rsid w:val="00796E9C"/>
    <w:rsid w:val="00797CC0"/>
    <w:rsid w:val="00797D3D"/>
    <w:rsid w:val="007A0A54"/>
    <w:rsid w:val="007A119A"/>
    <w:rsid w:val="007A1507"/>
    <w:rsid w:val="007A1553"/>
    <w:rsid w:val="007A16B5"/>
    <w:rsid w:val="007A1AE6"/>
    <w:rsid w:val="007A2BD0"/>
    <w:rsid w:val="007A2D05"/>
    <w:rsid w:val="007A3208"/>
    <w:rsid w:val="007A36F8"/>
    <w:rsid w:val="007A430B"/>
    <w:rsid w:val="007A4B5A"/>
    <w:rsid w:val="007A54A6"/>
    <w:rsid w:val="007A57A2"/>
    <w:rsid w:val="007A590A"/>
    <w:rsid w:val="007A5B1C"/>
    <w:rsid w:val="007A5B1D"/>
    <w:rsid w:val="007A5F1A"/>
    <w:rsid w:val="007A67B5"/>
    <w:rsid w:val="007A6B6D"/>
    <w:rsid w:val="007A70A9"/>
    <w:rsid w:val="007A777F"/>
    <w:rsid w:val="007A7E03"/>
    <w:rsid w:val="007B095B"/>
    <w:rsid w:val="007B0BE0"/>
    <w:rsid w:val="007B0F3F"/>
    <w:rsid w:val="007B1980"/>
    <w:rsid w:val="007B2A02"/>
    <w:rsid w:val="007B2E69"/>
    <w:rsid w:val="007B3C1B"/>
    <w:rsid w:val="007B4D37"/>
    <w:rsid w:val="007B4F2F"/>
    <w:rsid w:val="007B51CF"/>
    <w:rsid w:val="007B5272"/>
    <w:rsid w:val="007B5536"/>
    <w:rsid w:val="007B5F11"/>
    <w:rsid w:val="007B5F47"/>
    <w:rsid w:val="007B6290"/>
    <w:rsid w:val="007B6888"/>
    <w:rsid w:val="007B7027"/>
    <w:rsid w:val="007B7116"/>
    <w:rsid w:val="007B7592"/>
    <w:rsid w:val="007B7B7D"/>
    <w:rsid w:val="007C0DDD"/>
    <w:rsid w:val="007C1513"/>
    <w:rsid w:val="007C1A43"/>
    <w:rsid w:val="007C1CAA"/>
    <w:rsid w:val="007C215C"/>
    <w:rsid w:val="007C25B9"/>
    <w:rsid w:val="007C2E0B"/>
    <w:rsid w:val="007C30E2"/>
    <w:rsid w:val="007C51BC"/>
    <w:rsid w:val="007C5CAB"/>
    <w:rsid w:val="007C6D73"/>
    <w:rsid w:val="007C6F07"/>
    <w:rsid w:val="007C74BF"/>
    <w:rsid w:val="007C7C3A"/>
    <w:rsid w:val="007C7D61"/>
    <w:rsid w:val="007D0749"/>
    <w:rsid w:val="007D1755"/>
    <w:rsid w:val="007D206D"/>
    <w:rsid w:val="007D23F5"/>
    <w:rsid w:val="007D3048"/>
    <w:rsid w:val="007D3B8A"/>
    <w:rsid w:val="007D416A"/>
    <w:rsid w:val="007D55CC"/>
    <w:rsid w:val="007D58D0"/>
    <w:rsid w:val="007D5BF1"/>
    <w:rsid w:val="007D5D8F"/>
    <w:rsid w:val="007D5DD2"/>
    <w:rsid w:val="007D6758"/>
    <w:rsid w:val="007D7F2F"/>
    <w:rsid w:val="007E054F"/>
    <w:rsid w:val="007E0DA8"/>
    <w:rsid w:val="007E0DF5"/>
    <w:rsid w:val="007E103D"/>
    <w:rsid w:val="007E15B2"/>
    <w:rsid w:val="007E1818"/>
    <w:rsid w:val="007E2FBE"/>
    <w:rsid w:val="007E3598"/>
    <w:rsid w:val="007E369E"/>
    <w:rsid w:val="007E4022"/>
    <w:rsid w:val="007E4ABB"/>
    <w:rsid w:val="007E4ED1"/>
    <w:rsid w:val="007E5B79"/>
    <w:rsid w:val="007E5E61"/>
    <w:rsid w:val="007E5EBB"/>
    <w:rsid w:val="007E6D70"/>
    <w:rsid w:val="007E7358"/>
    <w:rsid w:val="007F06D3"/>
    <w:rsid w:val="007F073E"/>
    <w:rsid w:val="007F0C03"/>
    <w:rsid w:val="007F0FA1"/>
    <w:rsid w:val="007F16B9"/>
    <w:rsid w:val="007F2376"/>
    <w:rsid w:val="007F27B4"/>
    <w:rsid w:val="007F27DF"/>
    <w:rsid w:val="007F28BF"/>
    <w:rsid w:val="007F2CA6"/>
    <w:rsid w:val="007F303F"/>
    <w:rsid w:val="007F31DE"/>
    <w:rsid w:val="007F3E3C"/>
    <w:rsid w:val="007F4469"/>
    <w:rsid w:val="007F513A"/>
    <w:rsid w:val="007F56CA"/>
    <w:rsid w:val="007F5D26"/>
    <w:rsid w:val="007F5EA3"/>
    <w:rsid w:val="007F6093"/>
    <w:rsid w:val="007F644A"/>
    <w:rsid w:val="007F6BEB"/>
    <w:rsid w:val="00800057"/>
    <w:rsid w:val="0080078D"/>
    <w:rsid w:val="008021A3"/>
    <w:rsid w:val="00802A84"/>
    <w:rsid w:val="008035DD"/>
    <w:rsid w:val="008039A2"/>
    <w:rsid w:val="00803CFA"/>
    <w:rsid w:val="008045DF"/>
    <w:rsid w:val="00805915"/>
    <w:rsid w:val="00806502"/>
    <w:rsid w:val="008066AE"/>
    <w:rsid w:val="008072BA"/>
    <w:rsid w:val="00807643"/>
    <w:rsid w:val="00810742"/>
    <w:rsid w:val="0081079B"/>
    <w:rsid w:val="008110C2"/>
    <w:rsid w:val="0081134C"/>
    <w:rsid w:val="0081182E"/>
    <w:rsid w:val="00811BA7"/>
    <w:rsid w:val="0081216B"/>
    <w:rsid w:val="00812D45"/>
    <w:rsid w:val="00813527"/>
    <w:rsid w:val="008135F5"/>
    <w:rsid w:val="00813B48"/>
    <w:rsid w:val="008148AD"/>
    <w:rsid w:val="00814C14"/>
    <w:rsid w:val="008155D9"/>
    <w:rsid w:val="00815C29"/>
    <w:rsid w:val="008168A6"/>
    <w:rsid w:val="00817072"/>
    <w:rsid w:val="0081707B"/>
    <w:rsid w:val="00817271"/>
    <w:rsid w:val="008202CE"/>
    <w:rsid w:val="00820C6C"/>
    <w:rsid w:val="00821604"/>
    <w:rsid w:val="008220F3"/>
    <w:rsid w:val="00822F7F"/>
    <w:rsid w:val="00823159"/>
    <w:rsid w:val="0082408F"/>
    <w:rsid w:val="008242D5"/>
    <w:rsid w:val="00825310"/>
    <w:rsid w:val="0082545E"/>
    <w:rsid w:val="008255D7"/>
    <w:rsid w:val="00825B73"/>
    <w:rsid w:val="00827151"/>
    <w:rsid w:val="008308FA"/>
    <w:rsid w:val="00830E3E"/>
    <w:rsid w:val="008318AD"/>
    <w:rsid w:val="0083215D"/>
    <w:rsid w:val="008322FD"/>
    <w:rsid w:val="00832817"/>
    <w:rsid w:val="00832960"/>
    <w:rsid w:val="00833086"/>
    <w:rsid w:val="00834037"/>
    <w:rsid w:val="008340AE"/>
    <w:rsid w:val="0083471E"/>
    <w:rsid w:val="0083493C"/>
    <w:rsid w:val="008352FF"/>
    <w:rsid w:val="00835409"/>
    <w:rsid w:val="0083562D"/>
    <w:rsid w:val="00835CF0"/>
    <w:rsid w:val="00836B98"/>
    <w:rsid w:val="00836DBC"/>
    <w:rsid w:val="008375BE"/>
    <w:rsid w:val="008403E1"/>
    <w:rsid w:val="00840C51"/>
    <w:rsid w:val="00840E4B"/>
    <w:rsid w:val="00840EF1"/>
    <w:rsid w:val="008410E6"/>
    <w:rsid w:val="00841306"/>
    <w:rsid w:val="00842E9F"/>
    <w:rsid w:val="008441F5"/>
    <w:rsid w:val="00844228"/>
    <w:rsid w:val="008445FB"/>
    <w:rsid w:val="00844B96"/>
    <w:rsid w:val="00845495"/>
    <w:rsid w:val="0084558E"/>
    <w:rsid w:val="00845E26"/>
    <w:rsid w:val="00846B4C"/>
    <w:rsid w:val="00847369"/>
    <w:rsid w:val="008478FA"/>
    <w:rsid w:val="00850933"/>
    <w:rsid w:val="00850C6F"/>
    <w:rsid w:val="00851BF2"/>
    <w:rsid w:val="00851E04"/>
    <w:rsid w:val="00851F11"/>
    <w:rsid w:val="00852031"/>
    <w:rsid w:val="008528F3"/>
    <w:rsid w:val="00853DBC"/>
    <w:rsid w:val="00854D7E"/>
    <w:rsid w:val="008550C9"/>
    <w:rsid w:val="008562EE"/>
    <w:rsid w:val="00856BBE"/>
    <w:rsid w:val="00856EC6"/>
    <w:rsid w:val="00857797"/>
    <w:rsid w:val="0085783F"/>
    <w:rsid w:val="00857F8E"/>
    <w:rsid w:val="0086152A"/>
    <w:rsid w:val="00861752"/>
    <w:rsid w:val="00861C58"/>
    <w:rsid w:val="00861F8A"/>
    <w:rsid w:val="008635FD"/>
    <w:rsid w:val="00863B56"/>
    <w:rsid w:val="00864942"/>
    <w:rsid w:val="008651BB"/>
    <w:rsid w:val="008657D7"/>
    <w:rsid w:val="00866076"/>
    <w:rsid w:val="008675FC"/>
    <w:rsid w:val="00867CB8"/>
    <w:rsid w:val="00870223"/>
    <w:rsid w:val="00870A0F"/>
    <w:rsid w:val="00871118"/>
    <w:rsid w:val="00871469"/>
    <w:rsid w:val="00871613"/>
    <w:rsid w:val="00872068"/>
    <w:rsid w:val="008726CB"/>
    <w:rsid w:val="008726F0"/>
    <w:rsid w:val="0087272E"/>
    <w:rsid w:val="00873220"/>
    <w:rsid w:val="0087493E"/>
    <w:rsid w:val="00874D63"/>
    <w:rsid w:val="00875645"/>
    <w:rsid w:val="00875B56"/>
    <w:rsid w:val="00875D5B"/>
    <w:rsid w:val="0087656F"/>
    <w:rsid w:val="008766CC"/>
    <w:rsid w:val="00877CAF"/>
    <w:rsid w:val="0088121E"/>
    <w:rsid w:val="00881E32"/>
    <w:rsid w:val="00882748"/>
    <w:rsid w:val="00883020"/>
    <w:rsid w:val="00883129"/>
    <w:rsid w:val="0088349B"/>
    <w:rsid w:val="0088366A"/>
    <w:rsid w:val="00883D43"/>
    <w:rsid w:val="00885363"/>
    <w:rsid w:val="00885681"/>
    <w:rsid w:val="0088578F"/>
    <w:rsid w:val="0088583F"/>
    <w:rsid w:val="008860A4"/>
    <w:rsid w:val="00886425"/>
    <w:rsid w:val="00886C9B"/>
    <w:rsid w:val="00886E3C"/>
    <w:rsid w:val="00886F9B"/>
    <w:rsid w:val="0089035F"/>
    <w:rsid w:val="00891962"/>
    <w:rsid w:val="008920AF"/>
    <w:rsid w:val="00892D7A"/>
    <w:rsid w:val="0089307E"/>
    <w:rsid w:val="008931C5"/>
    <w:rsid w:val="008935B0"/>
    <w:rsid w:val="00893C1F"/>
    <w:rsid w:val="008943E3"/>
    <w:rsid w:val="00894433"/>
    <w:rsid w:val="0089622A"/>
    <w:rsid w:val="00896368"/>
    <w:rsid w:val="0089700F"/>
    <w:rsid w:val="008A1233"/>
    <w:rsid w:val="008A12A4"/>
    <w:rsid w:val="008A130F"/>
    <w:rsid w:val="008A1350"/>
    <w:rsid w:val="008A15EE"/>
    <w:rsid w:val="008A1EA9"/>
    <w:rsid w:val="008A2144"/>
    <w:rsid w:val="008A3F3A"/>
    <w:rsid w:val="008A4DB9"/>
    <w:rsid w:val="008A5290"/>
    <w:rsid w:val="008A59E3"/>
    <w:rsid w:val="008A5C72"/>
    <w:rsid w:val="008A604E"/>
    <w:rsid w:val="008A74C9"/>
    <w:rsid w:val="008A7556"/>
    <w:rsid w:val="008B0608"/>
    <w:rsid w:val="008B0DE1"/>
    <w:rsid w:val="008B10CB"/>
    <w:rsid w:val="008B1182"/>
    <w:rsid w:val="008B1952"/>
    <w:rsid w:val="008B1AD8"/>
    <w:rsid w:val="008B1ADB"/>
    <w:rsid w:val="008B2623"/>
    <w:rsid w:val="008B2A16"/>
    <w:rsid w:val="008B3526"/>
    <w:rsid w:val="008B4633"/>
    <w:rsid w:val="008B4A11"/>
    <w:rsid w:val="008B51FE"/>
    <w:rsid w:val="008B5FFC"/>
    <w:rsid w:val="008B64FA"/>
    <w:rsid w:val="008B6575"/>
    <w:rsid w:val="008B6CDF"/>
    <w:rsid w:val="008C0985"/>
    <w:rsid w:val="008C191E"/>
    <w:rsid w:val="008C2676"/>
    <w:rsid w:val="008C2973"/>
    <w:rsid w:val="008C3847"/>
    <w:rsid w:val="008C4158"/>
    <w:rsid w:val="008C43F2"/>
    <w:rsid w:val="008C47B1"/>
    <w:rsid w:val="008C481C"/>
    <w:rsid w:val="008C547F"/>
    <w:rsid w:val="008C60B3"/>
    <w:rsid w:val="008C64E4"/>
    <w:rsid w:val="008C6584"/>
    <w:rsid w:val="008C7406"/>
    <w:rsid w:val="008C75AA"/>
    <w:rsid w:val="008C7635"/>
    <w:rsid w:val="008C7CFE"/>
    <w:rsid w:val="008D0BB6"/>
    <w:rsid w:val="008D0E80"/>
    <w:rsid w:val="008D1776"/>
    <w:rsid w:val="008D1979"/>
    <w:rsid w:val="008D249B"/>
    <w:rsid w:val="008D28BD"/>
    <w:rsid w:val="008D296C"/>
    <w:rsid w:val="008D3380"/>
    <w:rsid w:val="008D41B3"/>
    <w:rsid w:val="008D4297"/>
    <w:rsid w:val="008D5952"/>
    <w:rsid w:val="008D6751"/>
    <w:rsid w:val="008D7185"/>
    <w:rsid w:val="008D7BBD"/>
    <w:rsid w:val="008E0322"/>
    <w:rsid w:val="008E23FE"/>
    <w:rsid w:val="008E29E1"/>
    <w:rsid w:val="008E2CC8"/>
    <w:rsid w:val="008E3C02"/>
    <w:rsid w:val="008E4872"/>
    <w:rsid w:val="008E50B7"/>
    <w:rsid w:val="008E5618"/>
    <w:rsid w:val="008E6435"/>
    <w:rsid w:val="008E704D"/>
    <w:rsid w:val="008E71E7"/>
    <w:rsid w:val="008E724D"/>
    <w:rsid w:val="008E7715"/>
    <w:rsid w:val="008E7DDE"/>
    <w:rsid w:val="008F0811"/>
    <w:rsid w:val="008F12FD"/>
    <w:rsid w:val="008F151D"/>
    <w:rsid w:val="008F2264"/>
    <w:rsid w:val="008F2A81"/>
    <w:rsid w:val="008F2C81"/>
    <w:rsid w:val="008F34BF"/>
    <w:rsid w:val="008F36D2"/>
    <w:rsid w:val="008F3885"/>
    <w:rsid w:val="008F3AFE"/>
    <w:rsid w:val="008F3DA1"/>
    <w:rsid w:val="008F48E9"/>
    <w:rsid w:val="008F4BDF"/>
    <w:rsid w:val="008F712A"/>
    <w:rsid w:val="008F732F"/>
    <w:rsid w:val="008F73E1"/>
    <w:rsid w:val="008F78A3"/>
    <w:rsid w:val="00900481"/>
    <w:rsid w:val="00900921"/>
    <w:rsid w:val="00900BF5"/>
    <w:rsid w:val="00900EF6"/>
    <w:rsid w:val="009015F8"/>
    <w:rsid w:val="009016FB"/>
    <w:rsid w:val="00903E3E"/>
    <w:rsid w:val="0090495B"/>
    <w:rsid w:val="00904A13"/>
    <w:rsid w:val="00905190"/>
    <w:rsid w:val="00905541"/>
    <w:rsid w:val="009058C5"/>
    <w:rsid w:val="00906159"/>
    <w:rsid w:val="00906A22"/>
    <w:rsid w:val="00906AC6"/>
    <w:rsid w:val="00906E76"/>
    <w:rsid w:val="00906ED4"/>
    <w:rsid w:val="00907127"/>
    <w:rsid w:val="009071D1"/>
    <w:rsid w:val="009076E0"/>
    <w:rsid w:val="009103B0"/>
    <w:rsid w:val="00910C69"/>
    <w:rsid w:val="00911607"/>
    <w:rsid w:val="00911DA6"/>
    <w:rsid w:val="00912065"/>
    <w:rsid w:val="0091259A"/>
    <w:rsid w:val="00912873"/>
    <w:rsid w:val="00913549"/>
    <w:rsid w:val="00913716"/>
    <w:rsid w:val="009137FC"/>
    <w:rsid w:val="00913A4D"/>
    <w:rsid w:val="00914155"/>
    <w:rsid w:val="009143BF"/>
    <w:rsid w:val="009143FC"/>
    <w:rsid w:val="00914D03"/>
    <w:rsid w:val="009158CE"/>
    <w:rsid w:val="00915A0F"/>
    <w:rsid w:val="00916069"/>
    <w:rsid w:val="009200E9"/>
    <w:rsid w:val="00920463"/>
    <w:rsid w:val="009210A8"/>
    <w:rsid w:val="00921E73"/>
    <w:rsid w:val="00922159"/>
    <w:rsid w:val="009221A2"/>
    <w:rsid w:val="009228A7"/>
    <w:rsid w:val="00923C6A"/>
    <w:rsid w:val="00923E45"/>
    <w:rsid w:val="009240DF"/>
    <w:rsid w:val="0092497F"/>
    <w:rsid w:val="0092499D"/>
    <w:rsid w:val="00924F2E"/>
    <w:rsid w:val="009252FB"/>
    <w:rsid w:val="00925836"/>
    <w:rsid w:val="00925EE7"/>
    <w:rsid w:val="009273DF"/>
    <w:rsid w:val="00930C05"/>
    <w:rsid w:val="0093183C"/>
    <w:rsid w:val="00931E5E"/>
    <w:rsid w:val="00932193"/>
    <w:rsid w:val="009325CB"/>
    <w:rsid w:val="00932713"/>
    <w:rsid w:val="00932FDD"/>
    <w:rsid w:val="0093404A"/>
    <w:rsid w:val="00934602"/>
    <w:rsid w:val="00934746"/>
    <w:rsid w:val="00935405"/>
    <w:rsid w:val="009354D1"/>
    <w:rsid w:val="00935914"/>
    <w:rsid w:val="00935B92"/>
    <w:rsid w:val="00935FDD"/>
    <w:rsid w:val="009362C6"/>
    <w:rsid w:val="009367EF"/>
    <w:rsid w:val="00936A32"/>
    <w:rsid w:val="00936B59"/>
    <w:rsid w:val="00937264"/>
    <w:rsid w:val="00937624"/>
    <w:rsid w:val="0093796E"/>
    <w:rsid w:val="00937A48"/>
    <w:rsid w:val="009403A8"/>
    <w:rsid w:val="009403C9"/>
    <w:rsid w:val="00940CA1"/>
    <w:rsid w:val="00941962"/>
    <w:rsid w:val="009419B7"/>
    <w:rsid w:val="00942CB4"/>
    <w:rsid w:val="00943E8A"/>
    <w:rsid w:val="00943F4F"/>
    <w:rsid w:val="009441B5"/>
    <w:rsid w:val="009444DC"/>
    <w:rsid w:val="009446AC"/>
    <w:rsid w:val="00946AA2"/>
    <w:rsid w:val="00946DF0"/>
    <w:rsid w:val="0095019F"/>
    <w:rsid w:val="0095122B"/>
    <w:rsid w:val="00952A10"/>
    <w:rsid w:val="00952AE7"/>
    <w:rsid w:val="00953B57"/>
    <w:rsid w:val="009541F3"/>
    <w:rsid w:val="009547C8"/>
    <w:rsid w:val="00954DDD"/>
    <w:rsid w:val="00954EDA"/>
    <w:rsid w:val="0095542A"/>
    <w:rsid w:val="00957F9C"/>
    <w:rsid w:val="0096153C"/>
    <w:rsid w:val="00962285"/>
    <w:rsid w:val="0096265A"/>
    <w:rsid w:val="009633E5"/>
    <w:rsid w:val="009638BE"/>
    <w:rsid w:val="00963CE6"/>
    <w:rsid w:val="0096400F"/>
    <w:rsid w:val="0096410A"/>
    <w:rsid w:val="00965920"/>
    <w:rsid w:val="00966103"/>
    <w:rsid w:val="00966115"/>
    <w:rsid w:val="00967186"/>
    <w:rsid w:val="0097033D"/>
    <w:rsid w:val="0097064D"/>
    <w:rsid w:val="009708B9"/>
    <w:rsid w:val="00970C5B"/>
    <w:rsid w:val="00970CD7"/>
    <w:rsid w:val="00970E2D"/>
    <w:rsid w:val="00970E40"/>
    <w:rsid w:val="00971423"/>
    <w:rsid w:val="00971F9C"/>
    <w:rsid w:val="00972298"/>
    <w:rsid w:val="00972C26"/>
    <w:rsid w:val="00972FA9"/>
    <w:rsid w:val="009730DA"/>
    <w:rsid w:val="0097366C"/>
    <w:rsid w:val="00975F6F"/>
    <w:rsid w:val="00976702"/>
    <w:rsid w:val="009775F1"/>
    <w:rsid w:val="00977AA7"/>
    <w:rsid w:val="00977EB3"/>
    <w:rsid w:val="0098114E"/>
    <w:rsid w:val="00981A63"/>
    <w:rsid w:val="00981B74"/>
    <w:rsid w:val="009827F3"/>
    <w:rsid w:val="009829B7"/>
    <w:rsid w:val="009839A9"/>
    <w:rsid w:val="00985F39"/>
    <w:rsid w:val="00985F52"/>
    <w:rsid w:val="00986686"/>
    <w:rsid w:val="00986F53"/>
    <w:rsid w:val="00987064"/>
    <w:rsid w:val="0098742E"/>
    <w:rsid w:val="00990333"/>
    <w:rsid w:val="00990476"/>
    <w:rsid w:val="00991316"/>
    <w:rsid w:val="00991770"/>
    <w:rsid w:val="0099259D"/>
    <w:rsid w:val="00993E07"/>
    <w:rsid w:val="009943A1"/>
    <w:rsid w:val="00994707"/>
    <w:rsid w:val="009948DD"/>
    <w:rsid w:val="00995D16"/>
    <w:rsid w:val="00997C7C"/>
    <w:rsid w:val="009A1188"/>
    <w:rsid w:val="009A1249"/>
    <w:rsid w:val="009A189F"/>
    <w:rsid w:val="009A1B54"/>
    <w:rsid w:val="009A1D1F"/>
    <w:rsid w:val="009A2FA7"/>
    <w:rsid w:val="009A2FBA"/>
    <w:rsid w:val="009A313C"/>
    <w:rsid w:val="009A4E4C"/>
    <w:rsid w:val="009A533D"/>
    <w:rsid w:val="009A5765"/>
    <w:rsid w:val="009A5C32"/>
    <w:rsid w:val="009A6211"/>
    <w:rsid w:val="009A63C2"/>
    <w:rsid w:val="009A7510"/>
    <w:rsid w:val="009A760F"/>
    <w:rsid w:val="009A76EF"/>
    <w:rsid w:val="009A783E"/>
    <w:rsid w:val="009B03E7"/>
    <w:rsid w:val="009B1B02"/>
    <w:rsid w:val="009B2E29"/>
    <w:rsid w:val="009B2FD8"/>
    <w:rsid w:val="009B3C52"/>
    <w:rsid w:val="009B4E38"/>
    <w:rsid w:val="009B5219"/>
    <w:rsid w:val="009B538B"/>
    <w:rsid w:val="009B56A5"/>
    <w:rsid w:val="009B5CF2"/>
    <w:rsid w:val="009B64CA"/>
    <w:rsid w:val="009B6901"/>
    <w:rsid w:val="009B766D"/>
    <w:rsid w:val="009B7A3B"/>
    <w:rsid w:val="009C0310"/>
    <w:rsid w:val="009C097F"/>
    <w:rsid w:val="009C15BC"/>
    <w:rsid w:val="009C1EB9"/>
    <w:rsid w:val="009C3457"/>
    <w:rsid w:val="009C4118"/>
    <w:rsid w:val="009C5156"/>
    <w:rsid w:val="009C599C"/>
    <w:rsid w:val="009C68C7"/>
    <w:rsid w:val="009C6D8D"/>
    <w:rsid w:val="009C7E70"/>
    <w:rsid w:val="009C7E72"/>
    <w:rsid w:val="009C7F42"/>
    <w:rsid w:val="009D0AE8"/>
    <w:rsid w:val="009D10B5"/>
    <w:rsid w:val="009D1256"/>
    <w:rsid w:val="009D333B"/>
    <w:rsid w:val="009D414D"/>
    <w:rsid w:val="009D4AEF"/>
    <w:rsid w:val="009D4C3C"/>
    <w:rsid w:val="009D509A"/>
    <w:rsid w:val="009D560D"/>
    <w:rsid w:val="009D5AF8"/>
    <w:rsid w:val="009D5B71"/>
    <w:rsid w:val="009D5FAC"/>
    <w:rsid w:val="009D74FC"/>
    <w:rsid w:val="009E0D57"/>
    <w:rsid w:val="009E0EBD"/>
    <w:rsid w:val="009E11FD"/>
    <w:rsid w:val="009E1898"/>
    <w:rsid w:val="009E4706"/>
    <w:rsid w:val="009E6371"/>
    <w:rsid w:val="009E6544"/>
    <w:rsid w:val="009E6EE2"/>
    <w:rsid w:val="009E73C0"/>
    <w:rsid w:val="009E7CD9"/>
    <w:rsid w:val="009F0511"/>
    <w:rsid w:val="009F08D8"/>
    <w:rsid w:val="009F0D1A"/>
    <w:rsid w:val="009F1928"/>
    <w:rsid w:val="009F1F0F"/>
    <w:rsid w:val="009F20D3"/>
    <w:rsid w:val="009F229D"/>
    <w:rsid w:val="009F25A5"/>
    <w:rsid w:val="009F31F5"/>
    <w:rsid w:val="009F3669"/>
    <w:rsid w:val="009F450A"/>
    <w:rsid w:val="009F5E1A"/>
    <w:rsid w:val="009F63D4"/>
    <w:rsid w:val="009F64CA"/>
    <w:rsid w:val="009F68BA"/>
    <w:rsid w:val="009F7143"/>
    <w:rsid w:val="00A004C1"/>
    <w:rsid w:val="00A00561"/>
    <w:rsid w:val="00A00C51"/>
    <w:rsid w:val="00A00C66"/>
    <w:rsid w:val="00A00F5D"/>
    <w:rsid w:val="00A016A9"/>
    <w:rsid w:val="00A024FC"/>
    <w:rsid w:val="00A026DD"/>
    <w:rsid w:val="00A02CB2"/>
    <w:rsid w:val="00A041D0"/>
    <w:rsid w:val="00A04843"/>
    <w:rsid w:val="00A04DB2"/>
    <w:rsid w:val="00A058FB"/>
    <w:rsid w:val="00A06281"/>
    <w:rsid w:val="00A063CE"/>
    <w:rsid w:val="00A06F63"/>
    <w:rsid w:val="00A06FF0"/>
    <w:rsid w:val="00A0719D"/>
    <w:rsid w:val="00A07372"/>
    <w:rsid w:val="00A07BA8"/>
    <w:rsid w:val="00A07ECB"/>
    <w:rsid w:val="00A104A3"/>
    <w:rsid w:val="00A10981"/>
    <w:rsid w:val="00A11AD3"/>
    <w:rsid w:val="00A12080"/>
    <w:rsid w:val="00A12B92"/>
    <w:rsid w:val="00A12F88"/>
    <w:rsid w:val="00A1312C"/>
    <w:rsid w:val="00A138EB"/>
    <w:rsid w:val="00A13BB6"/>
    <w:rsid w:val="00A14398"/>
    <w:rsid w:val="00A149A9"/>
    <w:rsid w:val="00A152CF"/>
    <w:rsid w:val="00A15309"/>
    <w:rsid w:val="00A155C1"/>
    <w:rsid w:val="00A16360"/>
    <w:rsid w:val="00A165F9"/>
    <w:rsid w:val="00A16CE8"/>
    <w:rsid w:val="00A208CA"/>
    <w:rsid w:val="00A20BE0"/>
    <w:rsid w:val="00A20DEE"/>
    <w:rsid w:val="00A21F38"/>
    <w:rsid w:val="00A23311"/>
    <w:rsid w:val="00A23448"/>
    <w:rsid w:val="00A25062"/>
    <w:rsid w:val="00A25DC5"/>
    <w:rsid w:val="00A25F5F"/>
    <w:rsid w:val="00A265E7"/>
    <w:rsid w:val="00A27334"/>
    <w:rsid w:val="00A3077E"/>
    <w:rsid w:val="00A30B8B"/>
    <w:rsid w:val="00A31D8A"/>
    <w:rsid w:val="00A31F7E"/>
    <w:rsid w:val="00A32865"/>
    <w:rsid w:val="00A32C30"/>
    <w:rsid w:val="00A32E83"/>
    <w:rsid w:val="00A32FBB"/>
    <w:rsid w:val="00A34305"/>
    <w:rsid w:val="00A3438C"/>
    <w:rsid w:val="00A346B7"/>
    <w:rsid w:val="00A34B1B"/>
    <w:rsid w:val="00A3508B"/>
    <w:rsid w:val="00A356BA"/>
    <w:rsid w:val="00A35C7E"/>
    <w:rsid w:val="00A3651B"/>
    <w:rsid w:val="00A366DD"/>
    <w:rsid w:val="00A36BCF"/>
    <w:rsid w:val="00A36C41"/>
    <w:rsid w:val="00A37153"/>
    <w:rsid w:val="00A373BF"/>
    <w:rsid w:val="00A37AF6"/>
    <w:rsid w:val="00A402E9"/>
    <w:rsid w:val="00A417B0"/>
    <w:rsid w:val="00A4237D"/>
    <w:rsid w:val="00A423D1"/>
    <w:rsid w:val="00A423FA"/>
    <w:rsid w:val="00A426B0"/>
    <w:rsid w:val="00A42886"/>
    <w:rsid w:val="00A42BDE"/>
    <w:rsid w:val="00A43413"/>
    <w:rsid w:val="00A43901"/>
    <w:rsid w:val="00A441B7"/>
    <w:rsid w:val="00A443DA"/>
    <w:rsid w:val="00A448E5"/>
    <w:rsid w:val="00A44BFF"/>
    <w:rsid w:val="00A45642"/>
    <w:rsid w:val="00A45B5A"/>
    <w:rsid w:val="00A45B9E"/>
    <w:rsid w:val="00A46353"/>
    <w:rsid w:val="00A46DAC"/>
    <w:rsid w:val="00A50668"/>
    <w:rsid w:val="00A50ED2"/>
    <w:rsid w:val="00A5116F"/>
    <w:rsid w:val="00A51958"/>
    <w:rsid w:val="00A52178"/>
    <w:rsid w:val="00A52286"/>
    <w:rsid w:val="00A52397"/>
    <w:rsid w:val="00A52946"/>
    <w:rsid w:val="00A52A6C"/>
    <w:rsid w:val="00A52AF6"/>
    <w:rsid w:val="00A52C19"/>
    <w:rsid w:val="00A52CE9"/>
    <w:rsid w:val="00A530B0"/>
    <w:rsid w:val="00A53169"/>
    <w:rsid w:val="00A53778"/>
    <w:rsid w:val="00A539AC"/>
    <w:rsid w:val="00A5439D"/>
    <w:rsid w:val="00A55906"/>
    <w:rsid w:val="00A56588"/>
    <w:rsid w:val="00A565A4"/>
    <w:rsid w:val="00A60A6E"/>
    <w:rsid w:val="00A60C13"/>
    <w:rsid w:val="00A616E4"/>
    <w:rsid w:val="00A618B8"/>
    <w:rsid w:val="00A6257B"/>
    <w:rsid w:val="00A62F00"/>
    <w:rsid w:val="00A6333E"/>
    <w:rsid w:val="00A635BF"/>
    <w:rsid w:val="00A637EE"/>
    <w:rsid w:val="00A63F1D"/>
    <w:rsid w:val="00A64C4D"/>
    <w:rsid w:val="00A64D7F"/>
    <w:rsid w:val="00A65174"/>
    <w:rsid w:val="00A65436"/>
    <w:rsid w:val="00A65C46"/>
    <w:rsid w:val="00A66189"/>
    <w:rsid w:val="00A67155"/>
    <w:rsid w:val="00A67CE7"/>
    <w:rsid w:val="00A67F50"/>
    <w:rsid w:val="00A70AA8"/>
    <w:rsid w:val="00A71F8E"/>
    <w:rsid w:val="00A72046"/>
    <w:rsid w:val="00A72D94"/>
    <w:rsid w:val="00A73074"/>
    <w:rsid w:val="00A74AA7"/>
    <w:rsid w:val="00A7571D"/>
    <w:rsid w:val="00A75BA5"/>
    <w:rsid w:val="00A761D6"/>
    <w:rsid w:val="00A76868"/>
    <w:rsid w:val="00A76998"/>
    <w:rsid w:val="00A76E0F"/>
    <w:rsid w:val="00A779B5"/>
    <w:rsid w:val="00A77C61"/>
    <w:rsid w:val="00A802DB"/>
    <w:rsid w:val="00A81557"/>
    <w:rsid w:val="00A81DB0"/>
    <w:rsid w:val="00A82EF6"/>
    <w:rsid w:val="00A83949"/>
    <w:rsid w:val="00A84BA0"/>
    <w:rsid w:val="00A8542F"/>
    <w:rsid w:val="00A85C00"/>
    <w:rsid w:val="00A85CDF"/>
    <w:rsid w:val="00A86226"/>
    <w:rsid w:val="00A87144"/>
    <w:rsid w:val="00A87652"/>
    <w:rsid w:val="00A87C5C"/>
    <w:rsid w:val="00A90371"/>
    <w:rsid w:val="00A90BC8"/>
    <w:rsid w:val="00A90D99"/>
    <w:rsid w:val="00A90E1F"/>
    <w:rsid w:val="00A915AB"/>
    <w:rsid w:val="00A919C0"/>
    <w:rsid w:val="00A91E42"/>
    <w:rsid w:val="00A92AB0"/>
    <w:rsid w:val="00A92E9E"/>
    <w:rsid w:val="00A932A7"/>
    <w:rsid w:val="00A9387C"/>
    <w:rsid w:val="00A938C6"/>
    <w:rsid w:val="00A93C5A"/>
    <w:rsid w:val="00A946FD"/>
    <w:rsid w:val="00A96685"/>
    <w:rsid w:val="00A9690B"/>
    <w:rsid w:val="00A96D44"/>
    <w:rsid w:val="00A97395"/>
    <w:rsid w:val="00A975FE"/>
    <w:rsid w:val="00A97D01"/>
    <w:rsid w:val="00AA0578"/>
    <w:rsid w:val="00AA0E7D"/>
    <w:rsid w:val="00AA11D2"/>
    <w:rsid w:val="00AA203A"/>
    <w:rsid w:val="00AA22DE"/>
    <w:rsid w:val="00AA2E7F"/>
    <w:rsid w:val="00AA4504"/>
    <w:rsid w:val="00AA50F1"/>
    <w:rsid w:val="00AA58A6"/>
    <w:rsid w:val="00AA58F4"/>
    <w:rsid w:val="00AA5E37"/>
    <w:rsid w:val="00AA6440"/>
    <w:rsid w:val="00AA6520"/>
    <w:rsid w:val="00AA6D98"/>
    <w:rsid w:val="00AA7903"/>
    <w:rsid w:val="00AA7E88"/>
    <w:rsid w:val="00AB0286"/>
    <w:rsid w:val="00AB0C40"/>
    <w:rsid w:val="00AB1011"/>
    <w:rsid w:val="00AB1AB3"/>
    <w:rsid w:val="00AB1B57"/>
    <w:rsid w:val="00AB1D7C"/>
    <w:rsid w:val="00AB2049"/>
    <w:rsid w:val="00AB28E2"/>
    <w:rsid w:val="00AB3210"/>
    <w:rsid w:val="00AB33A0"/>
    <w:rsid w:val="00AB3451"/>
    <w:rsid w:val="00AB35F4"/>
    <w:rsid w:val="00AB4D8F"/>
    <w:rsid w:val="00AB5669"/>
    <w:rsid w:val="00AB56F1"/>
    <w:rsid w:val="00AB5901"/>
    <w:rsid w:val="00AB5A9E"/>
    <w:rsid w:val="00AB7291"/>
    <w:rsid w:val="00AC0795"/>
    <w:rsid w:val="00AC125A"/>
    <w:rsid w:val="00AC1D88"/>
    <w:rsid w:val="00AC201C"/>
    <w:rsid w:val="00AC22B5"/>
    <w:rsid w:val="00AC2EB2"/>
    <w:rsid w:val="00AC36FC"/>
    <w:rsid w:val="00AC3AA9"/>
    <w:rsid w:val="00AC45C6"/>
    <w:rsid w:val="00AC4B21"/>
    <w:rsid w:val="00AD0224"/>
    <w:rsid w:val="00AD0BDA"/>
    <w:rsid w:val="00AD190D"/>
    <w:rsid w:val="00AD19A0"/>
    <w:rsid w:val="00AD2824"/>
    <w:rsid w:val="00AD294E"/>
    <w:rsid w:val="00AD2C90"/>
    <w:rsid w:val="00AD2CF0"/>
    <w:rsid w:val="00AD31B1"/>
    <w:rsid w:val="00AD400F"/>
    <w:rsid w:val="00AD4094"/>
    <w:rsid w:val="00AD56DE"/>
    <w:rsid w:val="00AD5EC8"/>
    <w:rsid w:val="00AD63BF"/>
    <w:rsid w:val="00AD7236"/>
    <w:rsid w:val="00AD7BB1"/>
    <w:rsid w:val="00AE0387"/>
    <w:rsid w:val="00AE1AED"/>
    <w:rsid w:val="00AE2531"/>
    <w:rsid w:val="00AE4331"/>
    <w:rsid w:val="00AE4474"/>
    <w:rsid w:val="00AE48C0"/>
    <w:rsid w:val="00AE5BFC"/>
    <w:rsid w:val="00AE6229"/>
    <w:rsid w:val="00AE7005"/>
    <w:rsid w:val="00AE72C8"/>
    <w:rsid w:val="00AF0257"/>
    <w:rsid w:val="00AF03BD"/>
    <w:rsid w:val="00AF0DEB"/>
    <w:rsid w:val="00AF2DA5"/>
    <w:rsid w:val="00AF3535"/>
    <w:rsid w:val="00AF3CFB"/>
    <w:rsid w:val="00AF3EE5"/>
    <w:rsid w:val="00AF4B85"/>
    <w:rsid w:val="00AF510C"/>
    <w:rsid w:val="00AF534B"/>
    <w:rsid w:val="00AF5A8C"/>
    <w:rsid w:val="00AF613C"/>
    <w:rsid w:val="00AF6B59"/>
    <w:rsid w:val="00AF6F98"/>
    <w:rsid w:val="00AF7610"/>
    <w:rsid w:val="00B00390"/>
    <w:rsid w:val="00B0040A"/>
    <w:rsid w:val="00B01014"/>
    <w:rsid w:val="00B0182B"/>
    <w:rsid w:val="00B01ACD"/>
    <w:rsid w:val="00B020DC"/>
    <w:rsid w:val="00B02B99"/>
    <w:rsid w:val="00B0313D"/>
    <w:rsid w:val="00B03EB2"/>
    <w:rsid w:val="00B04AA9"/>
    <w:rsid w:val="00B05290"/>
    <w:rsid w:val="00B06019"/>
    <w:rsid w:val="00B06323"/>
    <w:rsid w:val="00B06BD6"/>
    <w:rsid w:val="00B06CD9"/>
    <w:rsid w:val="00B07023"/>
    <w:rsid w:val="00B072B8"/>
    <w:rsid w:val="00B076E0"/>
    <w:rsid w:val="00B07782"/>
    <w:rsid w:val="00B07EA2"/>
    <w:rsid w:val="00B1028A"/>
    <w:rsid w:val="00B11198"/>
    <w:rsid w:val="00B113C2"/>
    <w:rsid w:val="00B11ABF"/>
    <w:rsid w:val="00B11D98"/>
    <w:rsid w:val="00B12039"/>
    <w:rsid w:val="00B12338"/>
    <w:rsid w:val="00B124AC"/>
    <w:rsid w:val="00B1307B"/>
    <w:rsid w:val="00B13BAC"/>
    <w:rsid w:val="00B13EFA"/>
    <w:rsid w:val="00B145E2"/>
    <w:rsid w:val="00B17A12"/>
    <w:rsid w:val="00B202C6"/>
    <w:rsid w:val="00B20C58"/>
    <w:rsid w:val="00B20EC6"/>
    <w:rsid w:val="00B2178A"/>
    <w:rsid w:val="00B220D3"/>
    <w:rsid w:val="00B22C84"/>
    <w:rsid w:val="00B2347A"/>
    <w:rsid w:val="00B23963"/>
    <w:rsid w:val="00B23BD9"/>
    <w:rsid w:val="00B25431"/>
    <w:rsid w:val="00B2566C"/>
    <w:rsid w:val="00B25899"/>
    <w:rsid w:val="00B2641F"/>
    <w:rsid w:val="00B26EF3"/>
    <w:rsid w:val="00B27150"/>
    <w:rsid w:val="00B2752C"/>
    <w:rsid w:val="00B27B45"/>
    <w:rsid w:val="00B27B46"/>
    <w:rsid w:val="00B27D5D"/>
    <w:rsid w:val="00B300AE"/>
    <w:rsid w:val="00B30476"/>
    <w:rsid w:val="00B31787"/>
    <w:rsid w:val="00B32780"/>
    <w:rsid w:val="00B33F19"/>
    <w:rsid w:val="00B34054"/>
    <w:rsid w:val="00B34439"/>
    <w:rsid w:val="00B3466E"/>
    <w:rsid w:val="00B35E2E"/>
    <w:rsid w:val="00B364EE"/>
    <w:rsid w:val="00B36BCF"/>
    <w:rsid w:val="00B4063C"/>
    <w:rsid w:val="00B40B2B"/>
    <w:rsid w:val="00B40BDA"/>
    <w:rsid w:val="00B40C6B"/>
    <w:rsid w:val="00B40D70"/>
    <w:rsid w:val="00B40F15"/>
    <w:rsid w:val="00B41C8A"/>
    <w:rsid w:val="00B41E71"/>
    <w:rsid w:val="00B4221F"/>
    <w:rsid w:val="00B42802"/>
    <w:rsid w:val="00B429C3"/>
    <w:rsid w:val="00B43BD3"/>
    <w:rsid w:val="00B43CE4"/>
    <w:rsid w:val="00B4471B"/>
    <w:rsid w:val="00B453D1"/>
    <w:rsid w:val="00B45DE0"/>
    <w:rsid w:val="00B46188"/>
    <w:rsid w:val="00B46D3C"/>
    <w:rsid w:val="00B47273"/>
    <w:rsid w:val="00B50EEC"/>
    <w:rsid w:val="00B51791"/>
    <w:rsid w:val="00B51919"/>
    <w:rsid w:val="00B51BDC"/>
    <w:rsid w:val="00B51C97"/>
    <w:rsid w:val="00B525F7"/>
    <w:rsid w:val="00B528A9"/>
    <w:rsid w:val="00B53DBC"/>
    <w:rsid w:val="00B557A1"/>
    <w:rsid w:val="00B56E40"/>
    <w:rsid w:val="00B56E49"/>
    <w:rsid w:val="00B575AF"/>
    <w:rsid w:val="00B57819"/>
    <w:rsid w:val="00B57CC9"/>
    <w:rsid w:val="00B60E58"/>
    <w:rsid w:val="00B60FAE"/>
    <w:rsid w:val="00B611A4"/>
    <w:rsid w:val="00B6218C"/>
    <w:rsid w:val="00B63C2D"/>
    <w:rsid w:val="00B63F81"/>
    <w:rsid w:val="00B64EB0"/>
    <w:rsid w:val="00B65046"/>
    <w:rsid w:val="00B65184"/>
    <w:rsid w:val="00B6558C"/>
    <w:rsid w:val="00B65E0C"/>
    <w:rsid w:val="00B65E9C"/>
    <w:rsid w:val="00B65F09"/>
    <w:rsid w:val="00B65F70"/>
    <w:rsid w:val="00B6727E"/>
    <w:rsid w:val="00B67693"/>
    <w:rsid w:val="00B710D2"/>
    <w:rsid w:val="00B71805"/>
    <w:rsid w:val="00B71C56"/>
    <w:rsid w:val="00B722DF"/>
    <w:rsid w:val="00B7349D"/>
    <w:rsid w:val="00B736C5"/>
    <w:rsid w:val="00B744F5"/>
    <w:rsid w:val="00B74DB2"/>
    <w:rsid w:val="00B74F84"/>
    <w:rsid w:val="00B75906"/>
    <w:rsid w:val="00B75B25"/>
    <w:rsid w:val="00B766EF"/>
    <w:rsid w:val="00B76921"/>
    <w:rsid w:val="00B77510"/>
    <w:rsid w:val="00B77869"/>
    <w:rsid w:val="00B77CF3"/>
    <w:rsid w:val="00B77F6B"/>
    <w:rsid w:val="00B77FE2"/>
    <w:rsid w:val="00B80474"/>
    <w:rsid w:val="00B8104F"/>
    <w:rsid w:val="00B8148C"/>
    <w:rsid w:val="00B8185C"/>
    <w:rsid w:val="00B81C99"/>
    <w:rsid w:val="00B823EF"/>
    <w:rsid w:val="00B82446"/>
    <w:rsid w:val="00B82F5E"/>
    <w:rsid w:val="00B8369F"/>
    <w:rsid w:val="00B838A3"/>
    <w:rsid w:val="00B84158"/>
    <w:rsid w:val="00B84552"/>
    <w:rsid w:val="00B84715"/>
    <w:rsid w:val="00B84872"/>
    <w:rsid w:val="00B848D5"/>
    <w:rsid w:val="00B849B3"/>
    <w:rsid w:val="00B84FF8"/>
    <w:rsid w:val="00B8537A"/>
    <w:rsid w:val="00B85BA8"/>
    <w:rsid w:val="00B90698"/>
    <w:rsid w:val="00B91035"/>
    <w:rsid w:val="00B91528"/>
    <w:rsid w:val="00B91977"/>
    <w:rsid w:val="00B91EFF"/>
    <w:rsid w:val="00B92CF2"/>
    <w:rsid w:val="00B93ABF"/>
    <w:rsid w:val="00B948D7"/>
    <w:rsid w:val="00B94D74"/>
    <w:rsid w:val="00B94FD3"/>
    <w:rsid w:val="00B9665F"/>
    <w:rsid w:val="00B9778C"/>
    <w:rsid w:val="00B97B86"/>
    <w:rsid w:val="00BA0E8D"/>
    <w:rsid w:val="00BA1126"/>
    <w:rsid w:val="00BA1CE5"/>
    <w:rsid w:val="00BA1EB7"/>
    <w:rsid w:val="00BA21A3"/>
    <w:rsid w:val="00BA2DEA"/>
    <w:rsid w:val="00BA2E5A"/>
    <w:rsid w:val="00BA314E"/>
    <w:rsid w:val="00BA3558"/>
    <w:rsid w:val="00BA395E"/>
    <w:rsid w:val="00BA5244"/>
    <w:rsid w:val="00BA5323"/>
    <w:rsid w:val="00BA5404"/>
    <w:rsid w:val="00BA5519"/>
    <w:rsid w:val="00BA5749"/>
    <w:rsid w:val="00BA69B8"/>
    <w:rsid w:val="00BB04DD"/>
    <w:rsid w:val="00BB0648"/>
    <w:rsid w:val="00BB0E7D"/>
    <w:rsid w:val="00BB1276"/>
    <w:rsid w:val="00BB143C"/>
    <w:rsid w:val="00BB17CC"/>
    <w:rsid w:val="00BB1F1A"/>
    <w:rsid w:val="00BB2144"/>
    <w:rsid w:val="00BB27BD"/>
    <w:rsid w:val="00BB2DB2"/>
    <w:rsid w:val="00BB2DB8"/>
    <w:rsid w:val="00BB364F"/>
    <w:rsid w:val="00BB42B8"/>
    <w:rsid w:val="00BB42BD"/>
    <w:rsid w:val="00BB51E8"/>
    <w:rsid w:val="00BB6E9E"/>
    <w:rsid w:val="00BB70C6"/>
    <w:rsid w:val="00BB7B29"/>
    <w:rsid w:val="00BB7CC9"/>
    <w:rsid w:val="00BC04A2"/>
    <w:rsid w:val="00BC0560"/>
    <w:rsid w:val="00BC1ACD"/>
    <w:rsid w:val="00BC1BD6"/>
    <w:rsid w:val="00BC1FF9"/>
    <w:rsid w:val="00BC2439"/>
    <w:rsid w:val="00BC281E"/>
    <w:rsid w:val="00BC283C"/>
    <w:rsid w:val="00BC3F22"/>
    <w:rsid w:val="00BC5071"/>
    <w:rsid w:val="00BC59F6"/>
    <w:rsid w:val="00BC5A02"/>
    <w:rsid w:val="00BC5F52"/>
    <w:rsid w:val="00BC6ECB"/>
    <w:rsid w:val="00BC7F63"/>
    <w:rsid w:val="00BD0D31"/>
    <w:rsid w:val="00BD114C"/>
    <w:rsid w:val="00BD250B"/>
    <w:rsid w:val="00BD300E"/>
    <w:rsid w:val="00BD3B29"/>
    <w:rsid w:val="00BD3C59"/>
    <w:rsid w:val="00BD4055"/>
    <w:rsid w:val="00BD52B4"/>
    <w:rsid w:val="00BD595D"/>
    <w:rsid w:val="00BD5A1B"/>
    <w:rsid w:val="00BD6EFF"/>
    <w:rsid w:val="00BD70F0"/>
    <w:rsid w:val="00BD7EC0"/>
    <w:rsid w:val="00BE001F"/>
    <w:rsid w:val="00BE01A9"/>
    <w:rsid w:val="00BE09D7"/>
    <w:rsid w:val="00BE1078"/>
    <w:rsid w:val="00BE13DB"/>
    <w:rsid w:val="00BE24E0"/>
    <w:rsid w:val="00BE25DD"/>
    <w:rsid w:val="00BE349C"/>
    <w:rsid w:val="00BE385D"/>
    <w:rsid w:val="00BE3874"/>
    <w:rsid w:val="00BE3AE9"/>
    <w:rsid w:val="00BE4590"/>
    <w:rsid w:val="00BE4B59"/>
    <w:rsid w:val="00BE68BC"/>
    <w:rsid w:val="00BE709B"/>
    <w:rsid w:val="00BE7655"/>
    <w:rsid w:val="00BE76DA"/>
    <w:rsid w:val="00BF09F7"/>
    <w:rsid w:val="00BF0F85"/>
    <w:rsid w:val="00BF1609"/>
    <w:rsid w:val="00BF16AF"/>
    <w:rsid w:val="00BF1D54"/>
    <w:rsid w:val="00BF33AB"/>
    <w:rsid w:val="00BF3695"/>
    <w:rsid w:val="00BF40E7"/>
    <w:rsid w:val="00BF4345"/>
    <w:rsid w:val="00BF43CB"/>
    <w:rsid w:val="00BF43D7"/>
    <w:rsid w:val="00BF4935"/>
    <w:rsid w:val="00BF4C4F"/>
    <w:rsid w:val="00BF4CC2"/>
    <w:rsid w:val="00BF5423"/>
    <w:rsid w:val="00BF6204"/>
    <w:rsid w:val="00BF655A"/>
    <w:rsid w:val="00BF6B95"/>
    <w:rsid w:val="00BF6C93"/>
    <w:rsid w:val="00BF6E36"/>
    <w:rsid w:val="00BF748D"/>
    <w:rsid w:val="00C008BE"/>
    <w:rsid w:val="00C00AA4"/>
    <w:rsid w:val="00C020A3"/>
    <w:rsid w:val="00C021FE"/>
    <w:rsid w:val="00C02779"/>
    <w:rsid w:val="00C0416E"/>
    <w:rsid w:val="00C042BF"/>
    <w:rsid w:val="00C06CA9"/>
    <w:rsid w:val="00C06CB5"/>
    <w:rsid w:val="00C06E95"/>
    <w:rsid w:val="00C071BB"/>
    <w:rsid w:val="00C07930"/>
    <w:rsid w:val="00C07F3E"/>
    <w:rsid w:val="00C10E19"/>
    <w:rsid w:val="00C10E74"/>
    <w:rsid w:val="00C12A23"/>
    <w:rsid w:val="00C13570"/>
    <w:rsid w:val="00C13692"/>
    <w:rsid w:val="00C13ED6"/>
    <w:rsid w:val="00C14B68"/>
    <w:rsid w:val="00C14CC1"/>
    <w:rsid w:val="00C1589B"/>
    <w:rsid w:val="00C16C3F"/>
    <w:rsid w:val="00C1792A"/>
    <w:rsid w:val="00C20A88"/>
    <w:rsid w:val="00C20FB2"/>
    <w:rsid w:val="00C21D2B"/>
    <w:rsid w:val="00C22671"/>
    <w:rsid w:val="00C22965"/>
    <w:rsid w:val="00C238B4"/>
    <w:rsid w:val="00C23B77"/>
    <w:rsid w:val="00C23BAB"/>
    <w:rsid w:val="00C23F7F"/>
    <w:rsid w:val="00C250DD"/>
    <w:rsid w:val="00C267C3"/>
    <w:rsid w:val="00C26E14"/>
    <w:rsid w:val="00C27B4C"/>
    <w:rsid w:val="00C27F48"/>
    <w:rsid w:val="00C309F4"/>
    <w:rsid w:val="00C327A9"/>
    <w:rsid w:val="00C32866"/>
    <w:rsid w:val="00C32AB5"/>
    <w:rsid w:val="00C32E28"/>
    <w:rsid w:val="00C32F26"/>
    <w:rsid w:val="00C33ADB"/>
    <w:rsid w:val="00C3416A"/>
    <w:rsid w:val="00C34184"/>
    <w:rsid w:val="00C35F1E"/>
    <w:rsid w:val="00C3600B"/>
    <w:rsid w:val="00C36941"/>
    <w:rsid w:val="00C377EE"/>
    <w:rsid w:val="00C37FEC"/>
    <w:rsid w:val="00C40232"/>
    <w:rsid w:val="00C40294"/>
    <w:rsid w:val="00C40750"/>
    <w:rsid w:val="00C43399"/>
    <w:rsid w:val="00C4370E"/>
    <w:rsid w:val="00C449EB"/>
    <w:rsid w:val="00C510FC"/>
    <w:rsid w:val="00C51192"/>
    <w:rsid w:val="00C51928"/>
    <w:rsid w:val="00C5198D"/>
    <w:rsid w:val="00C51C58"/>
    <w:rsid w:val="00C5254F"/>
    <w:rsid w:val="00C52655"/>
    <w:rsid w:val="00C55899"/>
    <w:rsid w:val="00C5606D"/>
    <w:rsid w:val="00C563ED"/>
    <w:rsid w:val="00C568BA"/>
    <w:rsid w:val="00C57A60"/>
    <w:rsid w:val="00C60075"/>
    <w:rsid w:val="00C601C5"/>
    <w:rsid w:val="00C604E4"/>
    <w:rsid w:val="00C61648"/>
    <w:rsid w:val="00C61AB8"/>
    <w:rsid w:val="00C61BB1"/>
    <w:rsid w:val="00C62BC1"/>
    <w:rsid w:val="00C62D30"/>
    <w:rsid w:val="00C6312B"/>
    <w:rsid w:val="00C632CB"/>
    <w:rsid w:val="00C63EFB"/>
    <w:rsid w:val="00C649CB"/>
    <w:rsid w:val="00C64A37"/>
    <w:rsid w:val="00C64DAC"/>
    <w:rsid w:val="00C65C1A"/>
    <w:rsid w:val="00C66A16"/>
    <w:rsid w:val="00C703BA"/>
    <w:rsid w:val="00C704F4"/>
    <w:rsid w:val="00C704F6"/>
    <w:rsid w:val="00C70FF6"/>
    <w:rsid w:val="00C714B4"/>
    <w:rsid w:val="00C718A7"/>
    <w:rsid w:val="00C7299F"/>
    <w:rsid w:val="00C72DF7"/>
    <w:rsid w:val="00C730F0"/>
    <w:rsid w:val="00C7353A"/>
    <w:rsid w:val="00C74231"/>
    <w:rsid w:val="00C74492"/>
    <w:rsid w:val="00C744DC"/>
    <w:rsid w:val="00C75C90"/>
    <w:rsid w:val="00C76E59"/>
    <w:rsid w:val="00C76FEF"/>
    <w:rsid w:val="00C77268"/>
    <w:rsid w:val="00C800C1"/>
    <w:rsid w:val="00C8065C"/>
    <w:rsid w:val="00C8089E"/>
    <w:rsid w:val="00C80A27"/>
    <w:rsid w:val="00C80CD4"/>
    <w:rsid w:val="00C81A3B"/>
    <w:rsid w:val="00C82012"/>
    <w:rsid w:val="00C834D4"/>
    <w:rsid w:val="00C83782"/>
    <w:rsid w:val="00C84289"/>
    <w:rsid w:val="00C847A9"/>
    <w:rsid w:val="00C8483A"/>
    <w:rsid w:val="00C84CCB"/>
    <w:rsid w:val="00C85ACC"/>
    <w:rsid w:val="00C9016F"/>
    <w:rsid w:val="00C90BA7"/>
    <w:rsid w:val="00C90C79"/>
    <w:rsid w:val="00C9145A"/>
    <w:rsid w:val="00C92896"/>
    <w:rsid w:val="00C929BE"/>
    <w:rsid w:val="00C929C3"/>
    <w:rsid w:val="00C92F0F"/>
    <w:rsid w:val="00C954BB"/>
    <w:rsid w:val="00C95F0E"/>
    <w:rsid w:val="00C95F26"/>
    <w:rsid w:val="00C96236"/>
    <w:rsid w:val="00C962DB"/>
    <w:rsid w:val="00C96945"/>
    <w:rsid w:val="00C97004"/>
    <w:rsid w:val="00C97419"/>
    <w:rsid w:val="00C974F7"/>
    <w:rsid w:val="00C975DD"/>
    <w:rsid w:val="00C97A14"/>
    <w:rsid w:val="00CA0096"/>
    <w:rsid w:val="00CA010F"/>
    <w:rsid w:val="00CA160D"/>
    <w:rsid w:val="00CA2443"/>
    <w:rsid w:val="00CA26E6"/>
    <w:rsid w:val="00CA3303"/>
    <w:rsid w:val="00CA35AE"/>
    <w:rsid w:val="00CA363F"/>
    <w:rsid w:val="00CA46A8"/>
    <w:rsid w:val="00CA46D2"/>
    <w:rsid w:val="00CA556D"/>
    <w:rsid w:val="00CA63B1"/>
    <w:rsid w:val="00CA7631"/>
    <w:rsid w:val="00CB0630"/>
    <w:rsid w:val="00CB1F11"/>
    <w:rsid w:val="00CB213E"/>
    <w:rsid w:val="00CB296D"/>
    <w:rsid w:val="00CB29AC"/>
    <w:rsid w:val="00CB2C02"/>
    <w:rsid w:val="00CB2DA5"/>
    <w:rsid w:val="00CB3133"/>
    <w:rsid w:val="00CB3A24"/>
    <w:rsid w:val="00CB3F06"/>
    <w:rsid w:val="00CB4A1C"/>
    <w:rsid w:val="00CB5EC8"/>
    <w:rsid w:val="00CB6E6B"/>
    <w:rsid w:val="00CB6F44"/>
    <w:rsid w:val="00CB7284"/>
    <w:rsid w:val="00CB7571"/>
    <w:rsid w:val="00CB7721"/>
    <w:rsid w:val="00CB7828"/>
    <w:rsid w:val="00CC003A"/>
    <w:rsid w:val="00CC1004"/>
    <w:rsid w:val="00CC112E"/>
    <w:rsid w:val="00CC1212"/>
    <w:rsid w:val="00CC1364"/>
    <w:rsid w:val="00CC21D6"/>
    <w:rsid w:val="00CC266F"/>
    <w:rsid w:val="00CC2846"/>
    <w:rsid w:val="00CC33C2"/>
    <w:rsid w:val="00CC4359"/>
    <w:rsid w:val="00CC59E7"/>
    <w:rsid w:val="00CC6588"/>
    <w:rsid w:val="00CC6D21"/>
    <w:rsid w:val="00CC6EA6"/>
    <w:rsid w:val="00CD10F5"/>
    <w:rsid w:val="00CD11E6"/>
    <w:rsid w:val="00CD16C5"/>
    <w:rsid w:val="00CD19E9"/>
    <w:rsid w:val="00CD50D7"/>
    <w:rsid w:val="00CD573B"/>
    <w:rsid w:val="00CD71BC"/>
    <w:rsid w:val="00CD77B9"/>
    <w:rsid w:val="00CE0EE7"/>
    <w:rsid w:val="00CE1A20"/>
    <w:rsid w:val="00CE352C"/>
    <w:rsid w:val="00CE3706"/>
    <w:rsid w:val="00CE3879"/>
    <w:rsid w:val="00CE3C01"/>
    <w:rsid w:val="00CE3E58"/>
    <w:rsid w:val="00CE3FE2"/>
    <w:rsid w:val="00CE40C4"/>
    <w:rsid w:val="00CE5D44"/>
    <w:rsid w:val="00CE5FDD"/>
    <w:rsid w:val="00CE631A"/>
    <w:rsid w:val="00CE6949"/>
    <w:rsid w:val="00CE6E6D"/>
    <w:rsid w:val="00CE71EF"/>
    <w:rsid w:val="00CE735B"/>
    <w:rsid w:val="00CE7A67"/>
    <w:rsid w:val="00CE7D33"/>
    <w:rsid w:val="00CF0D3B"/>
    <w:rsid w:val="00CF2283"/>
    <w:rsid w:val="00CF27DD"/>
    <w:rsid w:val="00CF380A"/>
    <w:rsid w:val="00CF5492"/>
    <w:rsid w:val="00CF5B06"/>
    <w:rsid w:val="00CF5C49"/>
    <w:rsid w:val="00CF6772"/>
    <w:rsid w:val="00CF70EB"/>
    <w:rsid w:val="00CF7B4D"/>
    <w:rsid w:val="00D001B1"/>
    <w:rsid w:val="00D00346"/>
    <w:rsid w:val="00D00C4E"/>
    <w:rsid w:val="00D01160"/>
    <w:rsid w:val="00D018B1"/>
    <w:rsid w:val="00D0358A"/>
    <w:rsid w:val="00D040D8"/>
    <w:rsid w:val="00D05047"/>
    <w:rsid w:val="00D053A3"/>
    <w:rsid w:val="00D0552B"/>
    <w:rsid w:val="00D063F5"/>
    <w:rsid w:val="00D07258"/>
    <w:rsid w:val="00D07677"/>
    <w:rsid w:val="00D07FBA"/>
    <w:rsid w:val="00D10141"/>
    <w:rsid w:val="00D115D9"/>
    <w:rsid w:val="00D11777"/>
    <w:rsid w:val="00D12529"/>
    <w:rsid w:val="00D1394D"/>
    <w:rsid w:val="00D141A1"/>
    <w:rsid w:val="00D167E9"/>
    <w:rsid w:val="00D1715E"/>
    <w:rsid w:val="00D1720F"/>
    <w:rsid w:val="00D20044"/>
    <w:rsid w:val="00D20EDB"/>
    <w:rsid w:val="00D2105F"/>
    <w:rsid w:val="00D213F4"/>
    <w:rsid w:val="00D218E7"/>
    <w:rsid w:val="00D223DE"/>
    <w:rsid w:val="00D23680"/>
    <w:rsid w:val="00D239DF"/>
    <w:rsid w:val="00D246EF"/>
    <w:rsid w:val="00D2523F"/>
    <w:rsid w:val="00D26CDA"/>
    <w:rsid w:val="00D26DD9"/>
    <w:rsid w:val="00D2710D"/>
    <w:rsid w:val="00D3187A"/>
    <w:rsid w:val="00D32BAA"/>
    <w:rsid w:val="00D3393B"/>
    <w:rsid w:val="00D34955"/>
    <w:rsid w:val="00D35089"/>
    <w:rsid w:val="00D35D93"/>
    <w:rsid w:val="00D36591"/>
    <w:rsid w:val="00D36843"/>
    <w:rsid w:val="00D36C5A"/>
    <w:rsid w:val="00D4053C"/>
    <w:rsid w:val="00D4150E"/>
    <w:rsid w:val="00D43DD5"/>
    <w:rsid w:val="00D44639"/>
    <w:rsid w:val="00D449A9"/>
    <w:rsid w:val="00D45C03"/>
    <w:rsid w:val="00D46736"/>
    <w:rsid w:val="00D47063"/>
    <w:rsid w:val="00D47359"/>
    <w:rsid w:val="00D474F4"/>
    <w:rsid w:val="00D47DA4"/>
    <w:rsid w:val="00D517A7"/>
    <w:rsid w:val="00D518ED"/>
    <w:rsid w:val="00D52EE6"/>
    <w:rsid w:val="00D54303"/>
    <w:rsid w:val="00D54374"/>
    <w:rsid w:val="00D5462F"/>
    <w:rsid w:val="00D547BA"/>
    <w:rsid w:val="00D551BF"/>
    <w:rsid w:val="00D55286"/>
    <w:rsid w:val="00D55437"/>
    <w:rsid w:val="00D55894"/>
    <w:rsid w:val="00D57914"/>
    <w:rsid w:val="00D60769"/>
    <w:rsid w:val="00D60F88"/>
    <w:rsid w:val="00D622DC"/>
    <w:rsid w:val="00D62436"/>
    <w:rsid w:val="00D62FEA"/>
    <w:rsid w:val="00D63ACB"/>
    <w:rsid w:val="00D63FD1"/>
    <w:rsid w:val="00D67F30"/>
    <w:rsid w:val="00D71528"/>
    <w:rsid w:val="00D718B3"/>
    <w:rsid w:val="00D71A49"/>
    <w:rsid w:val="00D72233"/>
    <w:rsid w:val="00D7280F"/>
    <w:rsid w:val="00D73F00"/>
    <w:rsid w:val="00D74136"/>
    <w:rsid w:val="00D74613"/>
    <w:rsid w:val="00D74CAA"/>
    <w:rsid w:val="00D7513A"/>
    <w:rsid w:val="00D75898"/>
    <w:rsid w:val="00D75DB6"/>
    <w:rsid w:val="00D76602"/>
    <w:rsid w:val="00D7705B"/>
    <w:rsid w:val="00D77451"/>
    <w:rsid w:val="00D77F53"/>
    <w:rsid w:val="00D8021F"/>
    <w:rsid w:val="00D80385"/>
    <w:rsid w:val="00D80414"/>
    <w:rsid w:val="00D807A0"/>
    <w:rsid w:val="00D80E02"/>
    <w:rsid w:val="00D81CD9"/>
    <w:rsid w:val="00D82BFC"/>
    <w:rsid w:val="00D83838"/>
    <w:rsid w:val="00D843FC"/>
    <w:rsid w:val="00D8450C"/>
    <w:rsid w:val="00D84766"/>
    <w:rsid w:val="00D847EB"/>
    <w:rsid w:val="00D86899"/>
    <w:rsid w:val="00D86B11"/>
    <w:rsid w:val="00D879A4"/>
    <w:rsid w:val="00D87D4E"/>
    <w:rsid w:val="00D90401"/>
    <w:rsid w:val="00D909EC"/>
    <w:rsid w:val="00D91987"/>
    <w:rsid w:val="00D91B74"/>
    <w:rsid w:val="00D91D43"/>
    <w:rsid w:val="00D91F4B"/>
    <w:rsid w:val="00D9282A"/>
    <w:rsid w:val="00D92CDD"/>
    <w:rsid w:val="00D9348E"/>
    <w:rsid w:val="00D942C1"/>
    <w:rsid w:val="00D9456B"/>
    <w:rsid w:val="00D9481E"/>
    <w:rsid w:val="00D94B4F"/>
    <w:rsid w:val="00D94DA3"/>
    <w:rsid w:val="00D94F5F"/>
    <w:rsid w:val="00D952E5"/>
    <w:rsid w:val="00D9536B"/>
    <w:rsid w:val="00D95C18"/>
    <w:rsid w:val="00D96893"/>
    <w:rsid w:val="00D96A11"/>
    <w:rsid w:val="00D96B71"/>
    <w:rsid w:val="00D9714C"/>
    <w:rsid w:val="00D97772"/>
    <w:rsid w:val="00DA0089"/>
    <w:rsid w:val="00DA0B29"/>
    <w:rsid w:val="00DA0CCC"/>
    <w:rsid w:val="00DA0D2C"/>
    <w:rsid w:val="00DA0D62"/>
    <w:rsid w:val="00DA0FA2"/>
    <w:rsid w:val="00DA2C41"/>
    <w:rsid w:val="00DA2F49"/>
    <w:rsid w:val="00DA3079"/>
    <w:rsid w:val="00DA3616"/>
    <w:rsid w:val="00DA36F4"/>
    <w:rsid w:val="00DA4853"/>
    <w:rsid w:val="00DA4FE2"/>
    <w:rsid w:val="00DA5816"/>
    <w:rsid w:val="00DA5E94"/>
    <w:rsid w:val="00DA6259"/>
    <w:rsid w:val="00DA634B"/>
    <w:rsid w:val="00DA775A"/>
    <w:rsid w:val="00DA7DBF"/>
    <w:rsid w:val="00DA7E29"/>
    <w:rsid w:val="00DA7F25"/>
    <w:rsid w:val="00DB1317"/>
    <w:rsid w:val="00DB19A8"/>
    <w:rsid w:val="00DB21A8"/>
    <w:rsid w:val="00DB2228"/>
    <w:rsid w:val="00DB2D5E"/>
    <w:rsid w:val="00DB32D1"/>
    <w:rsid w:val="00DB3343"/>
    <w:rsid w:val="00DB3426"/>
    <w:rsid w:val="00DB3AA7"/>
    <w:rsid w:val="00DB478F"/>
    <w:rsid w:val="00DB499B"/>
    <w:rsid w:val="00DB4DB6"/>
    <w:rsid w:val="00DB512C"/>
    <w:rsid w:val="00DB66BA"/>
    <w:rsid w:val="00DB6864"/>
    <w:rsid w:val="00DB6E82"/>
    <w:rsid w:val="00DB7196"/>
    <w:rsid w:val="00DB75B5"/>
    <w:rsid w:val="00DB79C8"/>
    <w:rsid w:val="00DC0B6E"/>
    <w:rsid w:val="00DC13F5"/>
    <w:rsid w:val="00DC1C1C"/>
    <w:rsid w:val="00DC2F46"/>
    <w:rsid w:val="00DC37BB"/>
    <w:rsid w:val="00DC3926"/>
    <w:rsid w:val="00DC3C75"/>
    <w:rsid w:val="00DC697C"/>
    <w:rsid w:val="00DC6FE3"/>
    <w:rsid w:val="00DC6FF5"/>
    <w:rsid w:val="00DC7299"/>
    <w:rsid w:val="00DC7645"/>
    <w:rsid w:val="00DC7A3F"/>
    <w:rsid w:val="00DC7E45"/>
    <w:rsid w:val="00DD0059"/>
    <w:rsid w:val="00DD13BC"/>
    <w:rsid w:val="00DD1877"/>
    <w:rsid w:val="00DD19CA"/>
    <w:rsid w:val="00DD1C48"/>
    <w:rsid w:val="00DD1FBB"/>
    <w:rsid w:val="00DD22F3"/>
    <w:rsid w:val="00DD24EF"/>
    <w:rsid w:val="00DD3F6E"/>
    <w:rsid w:val="00DD4814"/>
    <w:rsid w:val="00DD5300"/>
    <w:rsid w:val="00DD5524"/>
    <w:rsid w:val="00DD621D"/>
    <w:rsid w:val="00DD685F"/>
    <w:rsid w:val="00DD6EE8"/>
    <w:rsid w:val="00DD6F6B"/>
    <w:rsid w:val="00DE023E"/>
    <w:rsid w:val="00DE38D9"/>
    <w:rsid w:val="00DE3E68"/>
    <w:rsid w:val="00DE3F75"/>
    <w:rsid w:val="00DE428C"/>
    <w:rsid w:val="00DE50B3"/>
    <w:rsid w:val="00DE5A7E"/>
    <w:rsid w:val="00DE6349"/>
    <w:rsid w:val="00DE6B4A"/>
    <w:rsid w:val="00DE711F"/>
    <w:rsid w:val="00DF08C5"/>
    <w:rsid w:val="00DF1669"/>
    <w:rsid w:val="00DF18B7"/>
    <w:rsid w:val="00DF2AE0"/>
    <w:rsid w:val="00DF3FC2"/>
    <w:rsid w:val="00DF48DB"/>
    <w:rsid w:val="00DF4D2E"/>
    <w:rsid w:val="00DF5FB1"/>
    <w:rsid w:val="00DF611A"/>
    <w:rsid w:val="00DF6BE3"/>
    <w:rsid w:val="00DF6FDF"/>
    <w:rsid w:val="00DF72E1"/>
    <w:rsid w:val="00DF74E6"/>
    <w:rsid w:val="00E0044D"/>
    <w:rsid w:val="00E0070E"/>
    <w:rsid w:val="00E009C9"/>
    <w:rsid w:val="00E00DFD"/>
    <w:rsid w:val="00E00F8A"/>
    <w:rsid w:val="00E017EE"/>
    <w:rsid w:val="00E01B15"/>
    <w:rsid w:val="00E0315D"/>
    <w:rsid w:val="00E03284"/>
    <w:rsid w:val="00E032E5"/>
    <w:rsid w:val="00E03C43"/>
    <w:rsid w:val="00E03E01"/>
    <w:rsid w:val="00E042F0"/>
    <w:rsid w:val="00E0459B"/>
    <w:rsid w:val="00E04A26"/>
    <w:rsid w:val="00E04F55"/>
    <w:rsid w:val="00E05366"/>
    <w:rsid w:val="00E0597B"/>
    <w:rsid w:val="00E05D82"/>
    <w:rsid w:val="00E07DF6"/>
    <w:rsid w:val="00E11FDB"/>
    <w:rsid w:val="00E123A0"/>
    <w:rsid w:val="00E138E4"/>
    <w:rsid w:val="00E13D02"/>
    <w:rsid w:val="00E13DD7"/>
    <w:rsid w:val="00E140F6"/>
    <w:rsid w:val="00E1417E"/>
    <w:rsid w:val="00E14206"/>
    <w:rsid w:val="00E143E5"/>
    <w:rsid w:val="00E1488C"/>
    <w:rsid w:val="00E152DF"/>
    <w:rsid w:val="00E15681"/>
    <w:rsid w:val="00E15B85"/>
    <w:rsid w:val="00E15E24"/>
    <w:rsid w:val="00E162F2"/>
    <w:rsid w:val="00E1735C"/>
    <w:rsid w:val="00E17C54"/>
    <w:rsid w:val="00E17C94"/>
    <w:rsid w:val="00E17DF6"/>
    <w:rsid w:val="00E17F71"/>
    <w:rsid w:val="00E20B86"/>
    <w:rsid w:val="00E225B5"/>
    <w:rsid w:val="00E23280"/>
    <w:rsid w:val="00E2406C"/>
    <w:rsid w:val="00E24510"/>
    <w:rsid w:val="00E2472F"/>
    <w:rsid w:val="00E24801"/>
    <w:rsid w:val="00E24A60"/>
    <w:rsid w:val="00E25541"/>
    <w:rsid w:val="00E27611"/>
    <w:rsid w:val="00E3040E"/>
    <w:rsid w:val="00E30D2A"/>
    <w:rsid w:val="00E31922"/>
    <w:rsid w:val="00E31A35"/>
    <w:rsid w:val="00E32CEE"/>
    <w:rsid w:val="00E33F31"/>
    <w:rsid w:val="00E33F6E"/>
    <w:rsid w:val="00E340E8"/>
    <w:rsid w:val="00E34192"/>
    <w:rsid w:val="00E34B44"/>
    <w:rsid w:val="00E356FA"/>
    <w:rsid w:val="00E36768"/>
    <w:rsid w:val="00E37CCE"/>
    <w:rsid w:val="00E40D6B"/>
    <w:rsid w:val="00E424B8"/>
    <w:rsid w:val="00E42977"/>
    <w:rsid w:val="00E44C5F"/>
    <w:rsid w:val="00E45E58"/>
    <w:rsid w:val="00E4674F"/>
    <w:rsid w:val="00E46844"/>
    <w:rsid w:val="00E47240"/>
    <w:rsid w:val="00E4745E"/>
    <w:rsid w:val="00E501C8"/>
    <w:rsid w:val="00E51045"/>
    <w:rsid w:val="00E51430"/>
    <w:rsid w:val="00E5263F"/>
    <w:rsid w:val="00E52B7D"/>
    <w:rsid w:val="00E52BC6"/>
    <w:rsid w:val="00E52CFA"/>
    <w:rsid w:val="00E53EFC"/>
    <w:rsid w:val="00E55526"/>
    <w:rsid w:val="00E55815"/>
    <w:rsid w:val="00E55AD5"/>
    <w:rsid w:val="00E5639E"/>
    <w:rsid w:val="00E56537"/>
    <w:rsid w:val="00E56984"/>
    <w:rsid w:val="00E56EFD"/>
    <w:rsid w:val="00E572AE"/>
    <w:rsid w:val="00E576FE"/>
    <w:rsid w:val="00E5780A"/>
    <w:rsid w:val="00E5796F"/>
    <w:rsid w:val="00E608F1"/>
    <w:rsid w:val="00E62B06"/>
    <w:rsid w:val="00E633BD"/>
    <w:rsid w:val="00E648FF"/>
    <w:rsid w:val="00E64E5F"/>
    <w:rsid w:val="00E655F0"/>
    <w:rsid w:val="00E6597E"/>
    <w:rsid w:val="00E65A8F"/>
    <w:rsid w:val="00E66412"/>
    <w:rsid w:val="00E66D9D"/>
    <w:rsid w:val="00E67EC8"/>
    <w:rsid w:val="00E706E9"/>
    <w:rsid w:val="00E70886"/>
    <w:rsid w:val="00E70A8D"/>
    <w:rsid w:val="00E714B4"/>
    <w:rsid w:val="00E719FD"/>
    <w:rsid w:val="00E72A76"/>
    <w:rsid w:val="00E72AF2"/>
    <w:rsid w:val="00E731D4"/>
    <w:rsid w:val="00E74BE0"/>
    <w:rsid w:val="00E74F20"/>
    <w:rsid w:val="00E75B1B"/>
    <w:rsid w:val="00E7678D"/>
    <w:rsid w:val="00E768A8"/>
    <w:rsid w:val="00E76D41"/>
    <w:rsid w:val="00E77B30"/>
    <w:rsid w:val="00E81485"/>
    <w:rsid w:val="00E8303A"/>
    <w:rsid w:val="00E85AF5"/>
    <w:rsid w:val="00E86C73"/>
    <w:rsid w:val="00E87802"/>
    <w:rsid w:val="00E90C8C"/>
    <w:rsid w:val="00E90DA9"/>
    <w:rsid w:val="00E914D8"/>
    <w:rsid w:val="00E91C21"/>
    <w:rsid w:val="00E92A43"/>
    <w:rsid w:val="00E933BA"/>
    <w:rsid w:val="00E947E1"/>
    <w:rsid w:val="00E94931"/>
    <w:rsid w:val="00E95F23"/>
    <w:rsid w:val="00E96B76"/>
    <w:rsid w:val="00E96CE1"/>
    <w:rsid w:val="00EA250D"/>
    <w:rsid w:val="00EA3FE6"/>
    <w:rsid w:val="00EA4794"/>
    <w:rsid w:val="00EA506E"/>
    <w:rsid w:val="00EA78B8"/>
    <w:rsid w:val="00EA7FFB"/>
    <w:rsid w:val="00EB00D2"/>
    <w:rsid w:val="00EB1807"/>
    <w:rsid w:val="00EB1C23"/>
    <w:rsid w:val="00EB2B5B"/>
    <w:rsid w:val="00EB2FDA"/>
    <w:rsid w:val="00EB3B84"/>
    <w:rsid w:val="00EB3C81"/>
    <w:rsid w:val="00EB431A"/>
    <w:rsid w:val="00EB4593"/>
    <w:rsid w:val="00EB45DD"/>
    <w:rsid w:val="00EB46D0"/>
    <w:rsid w:val="00EB5136"/>
    <w:rsid w:val="00EB5644"/>
    <w:rsid w:val="00EB7445"/>
    <w:rsid w:val="00EC02BF"/>
    <w:rsid w:val="00EC060A"/>
    <w:rsid w:val="00EC0769"/>
    <w:rsid w:val="00EC0B95"/>
    <w:rsid w:val="00EC1657"/>
    <w:rsid w:val="00EC17F5"/>
    <w:rsid w:val="00EC2036"/>
    <w:rsid w:val="00EC2316"/>
    <w:rsid w:val="00EC2896"/>
    <w:rsid w:val="00EC3075"/>
    <w:rsid w:val="00EC33E5"/>
    <w:rsid w:val="00EC34ED"/>
    <w:rsid w:val="00EC5014"/>
    <w:rsid w:val="00EC5521"/>
    <w:rsid w:val="00EC573B"/>
    <w:rsid w:val="00EC63E0"/>
    <w:rsid w:val="00EC6494"/>
    <w:rsid w:val="00EC6D13"/>
    <w:rsid w:val="00EC72D2"/>
    <w:rsid w:val="00EC7375"/>
    <w:rsid w:val="00EC777B"/>
    <w:rsid w:val="00ED0262"/>
    <w:rsid w:val="00ED077A"/>
    <w:rsid w:val="00ED1001"/>
    <w:rsid w:val="00ED24F1"/>
    <w:rsid w:val="00ED2545"/>
    <w:rsid w:val="00ED2A56"/>
    <w:rsid w:val="00ED2C1C"/>
    <w:rsid w:val="00ED2E18"/>
    <w:rsid w:val="00ED3C22"/>
    <w:rsid w:val="00ED4433"/>
    <w:rsid w:val="00ED4B92"/>
    <w:rsid w:val="00ED5483"/>
    <w:rsid w:val="00EE0E3D"/>
    <w:rsid w:val="00EE1DD6"/>
    <w:rsid w:val="00EE2905"/>
    <w:rsid w:val="00EE3629"/>
    <w:rsid w:val="00EE3771"/>
    <w:rsid w:val="00EE3E01"/>
    <w:rsid w:val="00EE432E"/>
    <w:rsid w:val="00EE484A"/>
    <w:rsid w:val="00EE488E"/>
    <w:rsid w:val="00EE4FA3"/>
    <w:rsid w:val="00EE621A"/>
    <w:rsid w:val="00EE66C1"/>
    <w:rsid w:val="00EE7165"/>
    <w:rsid w:val="00EE71B0"/>
    <w:rsid w:val="00EF0044"/>
    <w:rsid w:val="00EF0698"/>
    <w:rsid w:val="00EF0B1E"/>
    <w:rsid w:val="00EF1292"/>
    <w:rsid w:val="00EF27B3"/>
    <w:rsid w:val="00EF2A5F"/>
    <w:rsid w:val="00EF39A5"/>
    <w:rsid w:val="00EF3A99"/>
    <w:rsid w:val="00EF42B6"/>
    <w:rsid w:val="00EF4785"/>
    <w:rsid w:val="00EF5C33"/>
    <w:rsid w:val="00EF6021"/>
    <w:rsid w:val="00EF6AA4"/>
    <w:rsid w:val="00EF6DCE"/>
    <w:rsid w:val="00EF708D"/>
    <w:rsid w:val="00F0085A"/>
    <w:rsid w:val="00F01D0E"/>
    <w:rsid w:val="00F02214"/>
    <w:rsid w:val="00F02C6C"/>
    <w:rsid w:val="00F0325F"/>
    <w:rsid w:val="00F035DF"/>
    <w:rsid w:val="00F057E7"/>
    <w:rsid w:val="00F06388"/>
    <w:rsid w:val="00F06B4B"/>
    <w:rsid w:val="00F07ED5"/>
    <w:rsid w:val="00F07F56"/>
    <w:rsid w:val="00F102A5"/>
    <w:rsid w:val="00F11459"/>
    <w:rsid w:val="00F11671"/>
    <w:rsid w:val="00F11AEF"/>
    <w:rsid w:val="00F1202C"/>
    <w:rsid w:val="00F120F3"/>
    <w:rsid w:val="00F12F17"/>
    <w:rsid w:val="00F13048"/>
    <w:rsid w:val="00F1491C"/>
    <w:rsid w:val="00F20C3D"/>
    <w:rsid w:val="00F21120"/>
    <w:rsid w:val="00F2199D"/>
    <w:rsid w:val="00F21D76"/>
    <w:rsid w:val="00F2287D"/>
    <w:rsid w:val="00F22ACB"/>
    <w:rsid w:val="00F22CAE"/>
    <w:rsid w:val="00F22E79"/>
    <w:rsid w:val="00F2325B"/>
    <w:rsid w:val="00F23657"/>
    <w:rsid w:val="00F23A66"/>
    <w:rsid w:val="00F24276"/>
    <w:rsid w:val="00F243F0"/>
    <w:rsid w:val="00F247C6"/>
    <w:rsid w:val="00F2566E"/>
    <w:rsid w:val="00F25995"/>
    <w:rsid w:val="00F25ABF"/>
    <w:rsid w:val="00F262C6"/>
    <w:rsid w:val="00F26989"/>
    <w:rsid w:val="00F26D05"/>
    <w:rsid w:val="00F27BBD"/>
    <w:rsid w:val="00F301DB"/>
    <w:rsid w:val="00F301EB"/>
    <w:rsid w:val="00F3036D"/>
    <w:rsid w:val="00F305E3"/>
    <w:rsid w:val="00F308D9"/>
    <w:rsid w:val="00F318E3"/>
    <w:rsid w:val="00F324C5"/>
    <w:rsid w:val="00F335B1"/>
    <w:rsid w:val="00F339D8"/>
    <w:rsid w:val="00F349FF"/>
    <w:rsid w:val="00F356B3"/>
    <w:rsid w:val="00F359DC"/>
    <w:rsid w:val="00F369D2"/>
    <w:rsid w:val="00F370E0"/>
    <w:rsid w:val="00F37ABE"/>
    <w:rsid w:val="00F37B5C"/>
    <w:rsid w:val="00F4019A"/>
    <w:rsid w:val="00F40B38"/>
    <w:rsid w:val="00F40F4D"/>
    <w:rsid w:val="00F41E6D"/>
    <w:rsid w:val="00F43340"/>
    <w:rsid w:val="00F43953"/>
    <w:rsid w:val="00F43E92"/>
    <w:rsid w:val="00F43F83"/>
    <w:rsid w:val="00F44512"/>
    <w:rsid w:val="00F44785"/>
    <w:rsid w:val="00F4552A"/>
    <w:rsid w:val="00F46A8F"/>
    <w:rsid w:val="00F479B5"/>
    <w:rsid w:val="00F505A8"/>
    <w:rsid w:val="00F50968"/>
    <w:rsid w:val="00F50CBA"/>
    <w:rsid w:val="00F53818"/>
    <w:rsid w:val="00F53E6C"/>
    <w:rsid w:val="00F53FB0"/>
    <w:rsid w:val="00F5406A"/>
    <w:rsid w:val="00F54B14"/>
    <w:rsid w:val="00F55F9E"/>
    <w:rsid w:val="00F56224"/>
    <w:rsid w:val="00F5720B"/>
    <w:rsid w:val="00F57593"/>
    <w:rsid w:val="00F60DC1"/>
    <w:rsid w:val="00F60E5E"/>
    <w:rsid w:val="00F6167C"/>
    <w:rsid w:val="00F62C25"/>
    <w:rsid w:val="00F6330B"/>
    <w:rsid w:val="00F63E6B"/>
    <w:rsid w:val="00F6410D"/>
    <w:rsid w:val="00F64560"/>
    <w:rsid w:val="00F65019"/>
    <w:rsid w:val="00F6508C"/>
    <w:rsid w:val="00F657C4"/>
    <w:rsid w:val="00F6597A"/>
    <w:rsid w:val="00F6614B"/>
    <w:rsid w:val="00F66677"/>
    <w:rsid w:val="00F67089"/>
    <w:rsid w:val="00F67E56"/>
    <w:rsid w:val="00F706C2"/>
    <w:rsid w:val="00F70F86"/>
    <w:rsid w:val="00F7145C"/>
    <w:rsid w:val="00F71DCF"/>
    <w:rsid w:val="00F72172"/>
    <w:rsid w:val="00F72368"/>
    <w:rsid w:val="00F72AB8"/>
    <w:rsid w:val="00F72FB3"/>
    <w:rsid w:val="00F737A5"/>
    <w:rsid w:val="00F74A6F"/>
    <w:rsid w:val="00F75029"/>
    <w:rsid w:val="00F75163"/>
    <w:rsid w:val="00F76826"/>
    <w:rsid w:val="00F76F41"/>
    <w:rsid w:val="00F7703F"/>
    <w:rsid w:val="00F806D1"/>
    <w:rsid w:val="00F8098D"/>
    <w:rsid w:val="00F81014"/>
    <w:rsid w:val="00F811B4"/>
    <w:rsid w:val="00F81F28"/>
    <w:rsid w:val="00F8217F"/>
    <w:rsid w:val="00F83B77"/>
    <w:rsid w:val="00F85C2F"/>
    <w:rsid w:val="00F85F55"/>
    <w:rsid w:val="00F8775D"/>
    <w:rsid w:val="00F9000A"/>
    <w:rsid w:val="00F90368"/>
    <w:rsid w:val="00F90AAE"/>
    <w:rsid w:val="00F9113A"/>
    <w:rsid w:val="00F91A93"/>
    <w:rsid w:val="00F91D7D"/>
    <w:rsid w:val="00F93E2D"/>
    <w:rsid w:val="00F94438"/>
    <w:rsid w:val="00F9474F"/>
    <w:rsid w:val="00F94A97"/>
    <w:rsid w:val="00F950D9"/>
    <w:rsid w:val="00F95C50"/>
    <w:rsid w:val="00F9647F"/>
    <w:rsid w:val="00F96BCC"/>
    <w:rsid w:val="00F97123"/>
    <w:rsid w:val="00F971CF"/>
    <w:rsid w:val="00F97B5F"/>
    <w:rsid w:val="00FA0906"/>
    <w:rsid w:val="00FA09CC"/>
    <w:rsid w:val="00FA217A"/>
    <w:rsid w:val="00FA2427"/>
    <w:rsid w:val="00FA268E"/>
    <w:rsid w:val="00FA26E3"/>
    <w:rsid w:val="00FA3754"/>
    <w:rsid w:val="00FA3F87"/>
    <w:rsid w:val="00FA44DA"/>
    <w:rsid w:val="00FA4BA5"/>
    <w:rsid w:val="00FA51A0"/>
    <w:rsid w:val="00FA5B97"/>
    <w:rsid w:val="00FA6857"/>
    <w:rsid w:val="00FA68C2"/>
    <w:rsid w:val="00FA6C93"/>
    <w:rsid w:val="00FA737B"/>
    <w:rsid w:val="00FA7829"/>
    <w:rsid w:val="00FB193B"/>
    <w:rsid w:val="00FB1AAB"/>
    <w:rsid w:val="00FB1EFB"/>
    <w:rsid w:val="00FB1F9F"/>
    <w:rsid w:val="00FB1FB7"/>
    <w:rsid w:val="00FB24CF"/>
    <w:rsid w:val="00FB2960"/>
    <w:rsid w:val="00FB3CA6"/>
    <w:rsid w:val="00FB3FA3"/>
    <w:rsid w:val="00FB6967"/>
    <w:rsid w:val="00FB6B7C"/>
    <w:rsid w:val="00FB77B5"/>
    <w:rsid w:val="00FB7C44"/>
    <w:rsid w:val="00FC0263"/>
    <w:rsid w:val="00FC0ECF"/>
    <w:rsid w:val="00FC166C"/>
    <w:rsid w:val="00FC2820"/>
    <w:rsid w:val="00FC32F7"/>
    <w:rsid w:val="00FC4FEF"/>
    <w:rsid w:val="00FC532A"/>
    <w:rsid w:val="00FC5882"/>
    <w:rsid w:val="00FC6696"/>
    <w:rsid w:val="00FC68C6"/>
    <w:rsid w:val="00FC6DFA"/>
    <w:rsid w:val="00FC79B3"/>
    <w:rsid w:val="00FC79E1"/>
    <w:rsid w:val="00FC7DB8"/>
    <w:rsid w:val="00FC7F1C"/>
    <w:rsid w:val="00FD043C"/>
    <w:rsid w:val="00FD0770"/>
    <w:rsid w:val="00FD084F"/>
    <w:rsid w:val="00FD0A3C"/>
    <w:rsid w:val="00FD1407"/>
    <w:rsid w:val="00FD1908"/>
    <w:rsid w:val="00FD2483"/>
    <w:rsid w:val="00FD36BA"/>
    <w:rsid w:val="00FD4EBF"/>
    <w:rsid w:val="00FD5687"/>
    <w:rsid w:val="00FD5862"/>
    <w:rsid w:val="00FD5D4D"/>
    <w:rsid w:val="00FD6027"/>
    <w:rsid w:val="00FD61B2"/>
    <w:rsid w:val="00FD6B33"/>
    <w:rsid w:val="00FE0995"/>
    <w:rsid w:val="00FE105C"/>
    <w:rsid w:val="00FE1193"/>
    <w:rsid w:val="00FE1896"/>
    <w:rsid w:val="00FE20CA"/>
    <w:rsid w:val="00FE2368"/>
    <w:rsid w:val="00FE3344"/>
    <w:rsid w:val="00FE33A8"/>
    <w:rsid w:val="00FE4FC2"/>
    <w:rsid w:val="00FE5650"/>
    <w:rsid w:val="00FE6862"/>
    <w:rsid w:val="00FF0C7D"/>
    <w:rsid w:val="00FF17DE"/>
    <w:rsid w:val="00FF1A1F"/>
    <w:rsid w:val="00FF1AC2"/>
    <w:rsid w:val="00FF209B"/>
    <w:rsid w:val="00FF21DF"/>
    <w:rsid w:val="00FF2A6D"/>
    <w:rsid w:val="00FF3C0B"/>
    <w:rsid w:val="00FF421C"/>
    <w:rsid w:val="00FF53E5"/>
    <w:rsid w:val="00FF5C30"/>
    <w:rsid w:val="00FF683D"/>
    <w:rsid w:val="00FF6DE4"/>
    <w:rsid w:val="00FF7718"/>
    <w:rsid w:val="00FF79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98"/>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a"/>
    <w:uiPriority w:val="99"/>
    <w:semiHidden/>
    <w:unhideWhenUsed/>
    <w:rsid w:val="00F2566E"/>
  </w:style>
</w:styles>
</file>

<file path=word/webSettings.xml><?xml version="1.0" encoding="utf-8"?>
<w:webSettings xmlns:r="http://schemas.openxmlformats.org/officeDocument/2006/relationships" xmlns:w="http://schemas.openxmlformats.org/wordprocessingml/2006/main">
  <w:divs>
    <w:div w:id="491333450">
      <w:bodyDiv w:val="1"/>
      <w:marLeft w:val="0"/>
      <w:marRight w:val="0"/>
      <w:marTop w:val="0"/>
      <w:marBottom w:val="0"/>
      <w:divBdr>
        <w:top w:val="none" w:sz="0" w:space="0" w:color="auto"/>
        <w:left w:val="none" w:sz="0" w:space="0" w:color="auto"/>
        <w:bottom w:val="none" w:sz="0" w:space="0" w:color="auto"/>
        <w:right w:val="none" w:sz="0" w:space="0" w:color="auto"/>
      </w:divBdr>
    </w:div>
    <w:div w:id="9363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667</Words>
  <Characters>3338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53</cp:revision>
  <dcterms:created xsi:type="dcterms:W3CDTF">2014-09-27T14:45:00Z</dcterms:created>
  <dcterms:modified xsi:type="dcterms:W3CDTF">2014-09-28T07:13:00Z</dcterms:modified>
</cp:coreProperties>
</file>