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B2" w:rsidRDefault="00626DEC" w:rsidP="00E64E9D">
      <w:pPr>
        <w:jc w:val="center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 xml:space="preserve">הכרזות </w:t>
      </w:r>
      <w:r w:rsidR="00E64E9D">
        <w:rPr>
          <w:rFonts w:cs="David" w:hint="cs"/>
          <w:b/>
          <w:bCs/>
          <w:sz w:val="26"/>
          <w:szCs w:val="26"/>
          <w:u w:val="single"/>
          <w:rtl/>
        </w:rPr>
        <w:t>כפל</w:t>
      </w:r>
      <w:r w:rsidR="006020E2" w:rsidRPr="00A96A94">
        <w:rPr>
          <w:rFonts w:cs="David" w:hint="cs"/>
          <w:b/>
          <w:bCs/>
          <w:sz w:val="26"/>
          <w:szCs w:val="26"/>
          <w:u w:val="single"/>
          <w:rtl/>
        </w:rPr>
        <w:t xml:space="preserve">- </w:t>
      </w:r>
      <w:r w:rsidR="009142B2" w:rsidRPr="00A96A94">
        <w:rPr>
          <w:rFonts w:cs="David"/>
          <w:b/>
          <w:bCs/>
          <w:sz w:val="26"/>
          <w:szCs w:val="26"/>
          <w:u w:val="single"/>
        </w:rPr>
        <w:t>Double</w:t>
      </w:r>
    </w:p>
    <w:p w:rsidR="00016AC5" w:rsidRPr="00A96A94" w:rsidRDefault="00016AC5" w:rsidP="009142B2">
      <w:pPr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E64E9D" w:rsidRDefault="00E64E9D" w:rsidP="00BA424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כפל </w:t>
      </w:r>
      <w:r>
        <w:rPr>
          <w:rFonts w:cs="David"/>
        </w:rPr>
        <w:t>)</w:t>
      </w:r>
      <w:r>
        <w:rPr>
          <w:rFonts w:cs="David" w:hint="cs"/>
          <w:rtl/>
        </w:rPr>
        <w:t xml:space="preserve"> </w:t>
      </w:r>
      <w:r w:rsidRPr="005350DC">
        <w:rPr>
          <w:rFonts w:cs="David"/>
          <w:sz w:val="22"/>
          <w:szCs w:val="22"/>
        </w:rPr>
        <w:t>Double</w:t>
      </w:r>
      <w:r>
        <w:rPr>
          <w:rFonts w:cs="David" w:hint="cs"/>
          <w:sz w:val="22"/>
          <w:szCs w:val="22"/>
          <w:rtl/>
        </w:rPr>
        <w:t xml:space="preserve">) </w:t>
      </w:r>
      <w:r>
        <w:rPr>
          <w:rFonts w:cs="David" w:hint="cs"/>
          <w:rtl/>
        </w:rPr>
        <w:t xml:space="preserve">משמש אותנו </w:t>
      </w:r>
      <w:r w:rsidR="00BA4246">
        <w:rPr>
          <w:rFonts w:cs="David" w:hint="cs"/>
          <w:rtl/>
        </w:rPr>
        <w:t>ב</w:t>
      </w:r>
      <w:r>
        <w:rPr>
          <w:rFonts w:cs="David" w:hint="cs"/>
          <w:rtl/>
        </w:rPr>
        <w:t>ידיים שקשה או לא ניתן להגדיר בצורה אחרת, ללא צורך להעלות את ההכרזה.</w:t>
      </w:r>
    </w:p>
    <w:p w:rsidR="00EA4D97" w:rsidRDefault="00EA4D97" w:rsidP="000F640B">
      <w:pPr>
        <w:jc w:val="both"/>
        <w:rPr>
          <w:rFonts w:cs="David"/>
          <w:rtl/>
        </w:rPr>
      </w:pPr>
      <w:r w:rsidRPr="00A96A94">
        <w:rPr>
          <w:rFonts w:cs="David" w:hint="cs"/>
          <w:rtl/>
        </w:rPr>
        <w:t xml:space="preserve">דאבל אמור להפוך את </w:t>
      </w:r>
      <w:r w:rsidR="00126325">
        <w:rPr>
          <w:rFonts w:cs="David" w:hint="cs"/>
          <w:rtl/>
        </w:rPr>
        <w:t>מ</w:t>
      </w:r>
      <w:r w:rsidRPr="00A96A94">
        <w:rPr>
          <w:rFonts w:cs="David" w:hint="cs"/>
          <w:rtl/>
        </w:rPr>
        <w:t>שחק ההגנה למשתלם (אם מפילים כמובן), לעתים תעדיף לשחק בהגנה אפילו אם ברשותך יותר נקודות מ</w:t>
      </w:r>
      <w:r w:rsidR="000477FE">
        <w:rPr>
          <w:rFonts w:cs="David" w:hint="cs"/>
          <w:rtl/>
        </w:rPr>
        <w:t xml:space="preserve">אשר </w:t>
      </w:r>
      <w:r w:rsidRPr="00A96A94">
        <w:rPr>
          <w:rFonts w:cs="David" w:hint="cs"/>
          <w:rtl/>
        </w:rPr>
        <w:t>ליריב.</w:t>
      </w:r>
      <w:r w:rsidR="00A96A94" w:rsidRPr="00A96A94">
        <w:rPr>
          <w:rFonts w:cs="David" w:hint="cs"/>
          <w:rtl/>
        </w:rPr>
        <w:t xml:space="preserve"> כל הכרזה אחרי </w:t>
      </w:r>
      <w:r w:rsidR="000F640B" w:rsidRPr="005350DC">
        <w:rPr>
          <w:rFonts w:cs="David"/>
          <w:sz w:val="22"/>
          <w:szCs w:val="22"/>
        </w:rPr>
        <w:t>Double</w:t>
      </w:r>
      <w:r w:rsidR="000F640B" w:rsidRPr="00A96A94">
        <w:rPr>
          <w:rFonts w:cs="David" w:hint="cs"/>
          <w:rtl/>
        </w:rPr>
        <w:t xml:space="preserve"> </w:t>
      </w:r>
      <w:r w:rsidR="00A96A94" w:rsidRPr="00A96A94">
        <w:rPr>
          <w:rFonts w:cs="David" w:hint="cs"/>
          <w:rtl/>
        </w:rPr>
        <w:t xml:space="preserve">(למעט </w:t>
      </w:r>
      <w:r w:rsidR="00AD3EF5">
        <w:rPr>
          <w:rFonts w:cs="David" w:hint="cs"/>
        </w:rPr>
        <w:t>Pass</w:t>
      </w:r>
      <w:r w:rsidR="00A96A94" w:rsidRPr="00A96A94">
        <w:rPr>
          <w:rFonts w:cs="David" w:hint="cs"/>
          <w:rtl/>
        </w:rPr>
        <w:t xml:space="preserve"> או </w:t>
      </w:r>
      <w:r w:rsidR="000F640B">
        <w:rPr>
          <w:rFonts w:cs="David"/>
        </w:rPr>
        <w:t>Re-</w:t>
      </w:r>
      <w:r w:rsidR="000F640B" w:rsidRPr="005350DC">
        <w:rPr>
          <w:rFonts w:cs="David"/>
          <w:sz w:val="22"/>
          <w:szCs w:val="22"/>
        </w:rPr>
        <w:t>Double</w:t>
      </w:r>
      <w:r w:rsidR="00A96A94" w:rsidRPr="00A96A94">
        <w:rPr>
          <w:rFonts w:cs="David" w:hint="cs"/>
          <w:rtl/>
        </w:rPr>
        <w:t xml:space="preserve">) מראה </w:t>
      </w:r>
      <w:r w:rsidR="00A96A94" w:rsidRPr="00A96A94">
        <w:rPr>
          <w:rFonts w:cs="David" w:hint="cs"/>
          <w:u w:val="single"/>
          <w:rtl/>
        </w:rPr>
        <w:t>חולשה</w:t>
      </w:r>
      <w:r w:rsidR="00A96A94" w:rsidRPr="00A96A94">
        <w:rPr>
          <w:rFonts w:cs="David" w:hint="cs"/>
          <w:rtl/>
        </w:rPr>
        <w:t>.</w:t>
      </w:r>
    </w:p>
    <w:p w:rsidR="009142B2" w:rsidRDefault="009142B2" w:rsidP="009142B2">
      <w:pPr>
        <w:jc w:val="both"/>
        <w:rPr>
          <w:rFonts w:cs="David"/>
          <w:b/>
          <w:bCs/>
          <w:sz w:val="22"/>
          <w:szCs w:val="22"/>
          <w:rtl/>
        </w:rPr>
      </w:pPr>
      <w:r w:rsidRPr="00A96A94">
        <w:rPr>
          <w:rFonts w:cs="David" w:hint="cs"/>
          <w:b/>
          <w:bCs/>
          <w:sz w:val="22"/>
          <w:szCs w:val="22"/>
          <w:rtl/>
        </w:rPr>
        <w:t>ההבדלים בין תשובות לפתיחה של השותף לבין תשובות ל-</w:t>
      </w:r>
      <w:r w:rsidRPr="00A96A94">
        <w:rPr>
          <w:rFonts w:cs="David"/>
          <w:b/>
          <w:bCs/>
          <w:sz w:val="22"/>
          <w:szCs w:val="22"/>
        </w:rPr>
        <w:t xml:space="preserve"> Double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של שותף:</w:t>
      </w:r>
    </w:p>
    <w:tbl>
      <w:tblPr>
        <w:bidiVisual/>
        <w:tblW w:w="10523" w:type="dxa"/>
        <w:tblInd w:w="-4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40"/>
        <w:gridCol w:w="5680"/>
        <w:gridCol w:w="3403"/>
      </w:tblGrid>
      <w:tr w:rsidR="009142B2" w:rsidRPr="005350DC" w:rsidTr="005F7BCF">
        <w:tc>
          <w:tcPr>
            <w:tcW w:w="1440" w:type="dxa"/>
            <w:shd w:val="clear" w:color="auto" w:fill="auto"/>
            <w:vAlign w:val="center"/>
          </w:tcPr>
          <w:p w:rsidR="009142B2" w:rsidRPr="005350DC" w:rsidRDefault="009142B2" w:rsidP="005F7BCF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ההבדל</w:t>
            </w:r>
            <w:r w:rsidR="00FC016C"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/</w:t>
            </w:r>
            <w:r w:rsidR="00FC016C"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ל-</w:t>
            </w:r>
          </w:p>
        </w:tc>
        <w:tc>
          <w:tcPr>
            <w:tcW w:w="5680" w:type="dxa"/>
            <w:shd w:val="clear" w:color="auto" w:fill="auto"/>
          </w:tcPr>
          <w:p w:rsidR="009142B2" w:rsidRPr="005350DC" w:rsidRDefault="009142B2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ל</w:t>
            </w:r>
            <w:r w:rsidRPr="005350DC">
              <w:rPr>
                <w:rFonts w:cs="David" w:hint="cs"/>
                <w:b/>
                <w:bCs/>
                <w:caps/>
                <w:rtl/>
              </w:rPr>
              <w:t>-</w:t>
            </w:r>
            <w:r w:rsidRPr="005350DC">
              <w:rPr>
                <w:rFonts w:cs="David"/>
                <w:b/>
                <w:bCs/>
                <w:caps/>
              </w:rPr>
              <w:t xml:space="preserve"> </w:t>
            </w:r>
            <w:r w:rsidR="00E64E9D">
              <w:rPr>
                <w:rFonts w:cs="David"/>
                <w:b/>
                <w:bCs/>
              </w:rPr>
              <w:t>Double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42B2" w:rsidRPr="005350DC" w:rsidRDefault="009142B2" w:rsidP="005F7BCF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אחרי פתיחה</w:t>
            </w:r>
          </w:p>
        </w:tc>
      </w:tr>
      <w:tr w:rsidR="009142B2" w:rsidRPr="005350DC" w:rsidTr="00C022D6">
        <w:tc>
          <w:tcPr>
            <w:tcW w:w="1440" w:type="dxa"/>
            <w:shd w:val="clear" w:color="auto" w:fill="auto"/>
            <w:vAlign w:val="center"/>
          </w:tcPr>
          <w:p w:rsidR="009142B2" w:rsidRPr="005350DC" w:rsidRDefault="009142B2" w:rsidP="00BA4246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התשובה</w:t>
            </w:r>
          </w:p>
        </w:tc>
        <w:tc>
          <w:tcPr>
            <w:tcW w:w="5680" w:type="dxa"/>
            <w:shd w:val="clear" w:color="auto" w:fill="auto"/>
          </w:tcPr>
          <w:p w:rsidR="009142B2" w:rsidRPr="005350DC" w:rsidRDefault="009142B2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0E6776">
              <w:rPr>
                <w:rFonts w:cs="David" w:hint="cs"/>
                <w:i/>
                <w:iCs/>
                <w:sz w:val="22"/>
                <w:szCs w:val="22"/>
                <w:rtl/>
              </w:rPr>
              <w:t>תשובה כפויה-גם עם אפס נקודות</w:t>
            </w:r>
            <w:r w:rsidR="00907AD9" w:rsidRPr="005350DC">
              <w:rPr>
                <w:rFonts w:cs="David" w:hint="cs"/>
                <w:sz w:val="22"/>
                <w:szCs w:val="22"/>
                <w:rtl/>
              </w:rPr>
              <w:t xml:space="preserve"> (יש לזכור שהשותף לא הבטיח נקודות אלא אולץ להכריז)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42B2" w:rsidRPr="005350DC" w:rsidRDefault="009142B2" w:rsidP="00C022D6">
            <w:pPr>
              <w:rPr>
                <w:rFonts w:cs="David"/>
                <w:sz w:val="22"/>
                <w:szCs w:val="22"/>
                <w:rtl/>
              </w:rPr>
            </w:pPr>
            <w:r w:rsidRPr="00E71E99">
              <w:rPr>
                <w:rFonts w:cs="David" w:hint="cs"/>
                <w:b/>
                <w:bCs/>
                <w:sz w:val="22"/>
                <w:szCs w:val="22"/>
                <w:rtl/>
              </w:rPr>
              <w:t>לא חייבים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לענות </w:t>
            </w:r>
            <w:r w:rsidR="009A6035" w:rsidRPr="005350DC">
              <w:rPr>
                <w:rFonts w:cs="David" w:hint="cs"/>
                <w:sz w:val="22"/>
                <w:szCs w:val="22"/>
                <w:rtl/>
              </w:rPr>
              <w:t>ב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פחות מ-6 נקודות</w:t>
            </w:r>
          </w:p>
        </w:tc>
      </w:tr>
      <w:tr w:rsidR="009142B2" w:rsidRPr="005350DC" w:rsidTr="00C022D6">
        <w:tc>
          <w:tcPr>
            <w:tcW w:w="1440" w:type="dxa"/>
            <w:shd w:val="clear" w:color="auto" w:fill="auto"/>
            <w:vAlign w:val="center"/>
          </w:tcPr>
          <w:p w:rsidR="009142B2" w:rsidRPr="005350DC" w:rsidRDefault="009142B2" w:rsidP="00BA4246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החלפת סדרה</w:t>
            </w:r>
          </w:p>
        </w:tc>
        <w:tc>
          <w:tcPr>
            <w:tcW w:w="5680" w:type="dxa"/>
            <w:shd w:val="clear" w:color="auto" w:fill="auto"/>
          </w:tcPr>
          <w:p w:rsidR="009142B2" w:rsidRPr="005350DC" w:rsidRDefault="009142B2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נכריז בדרך כלל</w:t>
            </w:r>
            <w:r w:rsidR="00626DEC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07BA0" w:rsidRPr="005350DC">
              <w:rPr>
                <w:rFonts w:cs="David" w:hint="cs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עם 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מינימאלי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42B2" w:rsidRPr="005350DC" w:rsidRDefault="009142B2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מחייבת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להמשיך להכריז</w:t>
            </w:r>
          </w:p>
        </w:tc>
      </w:tr>
      <w:tr w:rsidR="009142B2" w:rsidRPr="005350DC" w:rsidTr="00C022D6">
        <w:tc>
          <w:tcPr>
            <w:tcW w:w="1440" w:type="dxa"/>
            <w:shd w:val="clear" w:color="auto" w:fill="auto"/>
            <w:vAlign w:val="center"/>
          </w:tcPr>
          <w:p w:rsidR="009142B2" w:rsidRPr="005350DC" w:rsidRDefault="009142B2" w:rsidP="00BA4246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התאמה</w:t>
            </w:r>
          </w:p>
        </w:tc>
        <w:tc>
          <w:tcPr>
            <w:tcW w:w="5680" w:type="dxa"/>
            <w:shd w:val="clear" w:color="auto" w:fill="auto"/>
          </w:tcPr>
          <w:p w:rsidR="009142B2" w:rsidRPr="005350DC" w:rsidRDefault="009142B2" w:rsidP="000F6B9F">
            <w:pPr>
              <w:tabs>
                <w:tab w:val="left" w:pos="2544"/>
              </w:tabs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כאשר יש לנו 5 קלפים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אנחנו 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יודעים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על התאמה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="000F6B9F">
              <w:rPr>
                <w:rFonts w:cs="David" w:hint="cs"/>
                <w:sz w:val="22"/>
                <w:szCs w:val="22"/>
                <w:rtl/>
              </w:rPr>
              <w:t xml:space="preserve"> הכללים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מבטיח</w:t>
            </w:r>
            <w:r w:rsidR="000F6B9F">
              <w:rPr>
                <w:rFonts w:cs="David" w:hint="cs"/>
                <w:sz w:val="22"/>
                <w:szCs w:val="22"/>
                <w:rtl/>
              </w:rPr>
              <w:t>ים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לפחות  3 קלפים עם תמונה בכל 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שלא הוכרז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42B2" w:rsidRPr="005350DC" w:rsidRDefault="009142B2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מחפשים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התאמה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</w:p>
        </w:tc>
      </w:tr>
    </w:tbl>
    <w:p w:rsidR="007A6ACB" w:rsidRDefault="007A6ACB" w:rsidP="00183A1F">
      <w:pPr>
        <w:jc w:val="both"/>
        <w:rPr>
          <w:rFonts w:cs="David"/>
          <w:sz w:val="22"/>
          <w:szCs w:val="22"/>
          <w:rtl/>
        </w:rPr>
      </w:pPr>
    </w:p>
    <w:p w:rsidR="007A6ACB" w:rsidRDefault="007A6ACB" w:rsidP="007A6ACB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השוואת סוגי הדאבל-</w:t>
      </w:r>
      <w:r>
        <w:rPr>
          <w:rFonts w:cs="David"/>
          <w:b/>
          <w:bCs/>
        </w:rPr>
        <w:t>Double</w:t>
      </w:r>
    </w:p>
    <w:tbl>
      <w:tblPr>
        <w:bidiVisual/>
        <w:tblW w:w="10800" w:type="dxa"/>
        <w:tblInd w:w="-6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1440"/>
        <w:gridCol w:w="1260"/>
        <w:gridCol w:w="3780"/>
        <w:gridCol w:w="3780"/>
      </w:tblGrid>
      <w:tr w:rsidR="007A6ACB" w:rsidRPr="005350DC" w:rsidTr="005350DC">
        <w:tc>
          <w:tcPr>
            <w:tcW w:w="540" w:type="dxa"/>
            <w:shd w:val="clear" w:color="auto" w:fill="auto"/>
          </w:tcPr>
          <w:p w:rsidR="007A6ACB" w:rsidRPr="005350DC" w:rsidRDefault="007A6ACB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מס'</w:t>
            </w:r>
          </w:p>
        </w:tc>
        <w:tc>
          <w:tcPr>
            <w:tcW w:w="1440" w:type="dxa"/>
            <w:shd w:val="clear" w:color="auto" w:fill="auto"/>
          </w:tcPr>
          <w:p w:rsidR="007A6ACB" w:rsidRPr="005350DC" w:rsidRDefault="007A6ACB" w:rsidP="005350DC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סוג ה-</w:t>
            </w:r>
            <w:r w:rsidRPr="005350DC">
              <w:rPr>
                <w:rFonts w:cs="David"/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1260" w:type="dxa"/>
            <w:shd w:val="clear" w:color="auto" w:fill="auto"/>
          </w:tcPr>
          <w:p w:rsidR="007A6ACB" w:rsidRPr="005350DC" w:rsidRDefault="007A6ACB" w:rsidP="005350DC">
            <w:pPr>
              <w:jc w:val="center"/>
              <w:rPr>
                <w:rFonts w:cs="David"/>
                <w:b/>
                <w:bCs/>
                <w:rtl/>
              </w:rPr>
            </w:pPr>
            <w:r w:rsidRPr="005350DC">
              <w:rPr>
                <w:rFonts w:cs="David" w:hint="cs"/>
                <w:b/>
                <w:bCs/>
                <w:rtl/>
              </w:rPr>
              <w:t>סוג הדאבל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center"/>
              <w:rPr>
                <w:rFonts w:cs="David"/>
                <w:b/>
                <w:bCs/>
                <w:rtl/>
              </w:rPr>
            </w:pPr>
            <w:r w:rsidRPr="005350DC">
              <w:rPr>
                <w:rFonts w:cs="David" w:hint="cs"/>
                <w:b/>
                <w:bCs/>
                <w:rtl/>
              </w:rPr>
              <w:t>עיתוי ההכרזה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jc w:val="center"/>
              <w:rPr>
                <w:rFonts w:cs="David"/>
                <w:b/>
                <w:bCs/>
                <w:rtl/>
              </w:rPr>
            </w:pPr>
            <w:r w:rsidRPr="005350DC">
              <w:rPr>
                <w:rFonts w:cs="David" w:hint="cs"/>
                <w:b/>
                <w:bCs/>
                <w:rtl/>
              </w:rPr>
              <w:t>מטרה</w:t>
            </w:r>
          </w:p>
        </w:tc>
      </w:tr>
      <w:tr w:rsidR="007A6ACB" w:rsidRPr="005350DC" w:rsidTr="00FB7D7F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Take Out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אינפורמטיבי</w:t>
            </w:r>
          </w:p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מוציא</w:t>
            </w:r>
            <w:r w:rsidR="00C25F1B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771D16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לאחר הכרז</w:t>
            </w:r>
            <w:r w:rsidR="003C6620">
              <w:rPr>
                <w:rFonts w:cs="David" w:hint="cs"/>
                <w:sz w:val="22"/>
                <w:szCs w:val="22"/>
                <w:rtl/>
              </w:rPr>
              <w:t>ו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ת פתיחה </w:t>
            </w:r>
            <w:r w:rsidR="003C6620">
              <w:rPr>
                <w:rFonts w:cs="David" w:hint="cs"/>
                <w:sz w:val="22"/>
                <w:szCs w:val="22"/>
                <w:rtl/>
              </w:rPr>
              <w:t xml:space="preserve">בצבע של היריב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בגובה </w:t>
            </w:r>
            <w:r w:rsidR="00771D16">
              <w:rPr>
                <w:rFonts w:cs="David" w:hint="cs"/>
                <w:sz w:val="22"/>
                <w:szCs w:val="22"/>
                <w:rtl/>
              </w:rPr>
              <w:t>2,1</w:t>
            </w:r>
            <w:r w:rsidR="003C6620">
              <w:rPr>
                <w:rFonts w:cs="David" w:hint="cs"/>
                <w:sz w:val="22"/>
                <w:szCs w:val="22"/>
                <w:rtl/>
              </w:rPr>
              <w:t xml:space="preserve"> או 3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 </w:t>
            </w:r>
            <w:r w:rsidR="003C6620">
              <w:rPr>
                <w:rFonts w:cs="David" w:hint="cs"/>
                <w:sz w:val="22"/>
                <w:szCs w:val="22"/>
                <w:rtl/>
              </w:rPr>
              <w:t>היריב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r w:rsidR="003C6620">
              <w:rPr>
                <w:rFonts w:cs="David" w:hint="cs"/>
                <w:sz w:val="22"/>
                <w:szCs w:val="22"/>
                <w:rtl/>
              </w:rPr>
              <w:t>לפני הכרזת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השותף</w:t>
            </w:r>
            <w:r w:rsidR="003C6620">
              <w:rPr>
                <w:rFonts w:cs="David" w:hint="cs"/>
                <w:sz w:val="22"/>
                <w:szCs w:val="22"/>
                <w:rtl/>
              </w:rPr>
              <w:t>)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499E" w:rsidRPr="005350DC">
              <w:rPr>
                <w:rFonts w:cs="David" w:hint="cs"/>
                <w:sz w:val="22"/>
                <w:szCs w:val="22"/>
                <w:rtl/>
              </w:rPr>
              <w:t xml:space="preserve">ובידנו פתיחה והבטחה לרביעיות או שלישיות בכל הסדרות האחרות וקוצר (חוסר, או </w:t>
            </w:r>
            <w:proofErr w:type="spellStart"/>
            <w:r w:rsidR="0084499E" w:rsidRPr="005350DC">
              <w:rPr>
                <w:rFonts w:cs="David" w:hint="cs"/>
                <w:sz w:val="22"/>
                <w:szCs w:val="22"/>
                <w:rtl/>
              </w:rPr>
              <w:t>סינגלטון</w:t>
            </w:r>
            <w:proofErr w:type="spellEnd"/>
            <w:r w:rsidR="0084499E" w:rsidRPr="005350DC">
              <w:rPr>
                <w:rFonts w:cs="David" w:hint="cs"/>
                <w:sz w:val="22"/>
                <w:szCs w:val="22"/>
                <w:rtl/>
              </w:rPr>
              <w:t xml:space="preserve"> או </w:t>
            </w:r>
            <w:proofErr w:type="spellStart"/>
            <w:r w:rsidR="0084499E" w:rsidRPr="005350DC">
              <w:rPr>
                <w:rFonts w:cs="David" w:hint="cs"/>
                <w:sz w:val="22"/>
                <w:szCs w:val="22"/>
                <w:rtl/>
              </w:rPr>
              <w:t>דאבלטון</w:t>
            </w:r>
            <w:proofErr w:type="spellEnd"/>
            <w:r w:rsidR="0084499E" w:rsidRPr="005350DC">
              <w:rPr>
                <w:rFonts w:cs="David" w:hint="cs"/>
                <w:sz w:val="22"/>
                <w:szCs w:val="22"/>
                <w:rtl/>
              </w:rPr>
              <w:t xml:space="preserve"> בסדרת הפותח</w:t>
            </w:r>
            <w:r w:rsidR="00E66A62" w:rsidRPr="005350DC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מחייב את שותפו לענות אפילו עם </w:t>
            </w:r>
            <w:r w:rsidRPr="005350DC">
              <w:rPr>
                <w:rFonts w:cs="David" w:hint="cs"/>
                <w:i/>
                <w:iCs/>
                <w:sz w:val="22"/>
                <w:szCs w:val="22"/>
                <w:rtl/>
              </w:rPr>
              <w:t>אפס נקודות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 ולהכריז את סדרתו הארוכה ביותר.</w:t>
            </w:r>
          </w:p>
          <w:p w:rsidR="007A6ACB" w:rsidRPr="005350DC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המטרה העיקרית של הכרזת ה-</w:t>
            </w:r>
            <w:r w:rsidRPr="005350DC">
              <w:rPr>
                <w:rFonts w:cs="David"/>
                <w:sz w:val="22"/>
                <w:szCs w:val="22"/>
              </w:rPr>
              <w:t xml:space="preserve">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היא למצוא התאמה של 4-4 באחת מסדרות ה-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(שעדיין לא הוכרזו ע"י המתנגדים</w:t>
            </w:r>
            <w:r w:rsidR="00E66A62" w:rsidRPr="005350DC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  <w:tr w:rsidR="007A6ACB" w:rsidRPr="005350DC" w:rsidTr="00720A82">
        <w:trPr>
          <w:trHeight w:val="47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Optional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אופציונלי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7A6ACB" w:rsidRPr="005350DC" w:rsidRDefault="007A6ACB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על  </w:t>
            </w:r>
            <w:r w:rsidRPr="005350DC">
              <w:rPr>
                <w:rFonts w:cs="David"/>
                <w:sz w:val="22"/>
                <w:szCs w:val="22"/>
              </w:rPr>
              <w:t>1NT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מבטיח +15 נקודות עם כל חלוקה</w:t>
            </w:r>
          </w:p>
          <w:p w:rsidR="007A6ACB" w:rsidRPr="005350DC" w:rsidRDefault="007A6ACB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E47842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נותן לשותף את האופציה להשאיר ה-</w:t>
            </w:r>
            <w:r w:rsidR="00E47842">
              <w:rPr>
                <w:rFonts w:cs="David"/>
                <w:sz w:val="22"/>
                <w:szCs w:val="22"/>
              </w:rPr>
              <w:t xml:space="preserve">DBL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(להכריז </w:t>
            </w:r>
            <w:r w:rsidR="00AD3EF5">
              <w:rPr>
                <w:rFonts w:cs="David" w:hint="cs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) במקרה של חוזק, או להוציא עם חולשה. </w:t>
            </w:r>
            <w:r w:rsidRPr="005350DC">
              <w:rPr>
                <w:rFonts w:cs="David" w:hint="cs"/>
                <w:sz w:val="22"/>
                <w:szCs w:val="22"/>
                <w:u w:val="single"/>
                <w:rtl/>
              </w:rPr>
              <w:t>כל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הכרזה של סדרה חדשה של היריב או של השותף, מראה על חולשה</w:t>
            </w:r>
          </w:p>
        </w:tc>
      </w:tr>
      <w:tr w:rsidR="007A6ACB" w:rsidRPr="005350DC" w:rsidTr="00FB7D7F">
        <w:trPr>
          <w:trHeight w:val="472"/>
        </w:trPr>
        <w:tc>
          <w:tcPr>
            <w:tcW w:w="5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לאחר פתיחות בגובה 4 /3 </w:t>
            </w:r>
            <w:r w:rsidRPr="005350DC">
              <w:rPr>
                <w:rFonts w:cs="David"/>
                <w:sz w:val="22"/>
                <w:szCs w:val="22"/>
              </w:rPr>
              <w:t>preemptive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[או (בגרסה אחרת) </w:t>
            </w:r>
            <w:r w:rsidRPr="005350DC">
              <w:rPr>
                <w:rFonts w:cs="David"/>
                <w:sz w:val="22"/>
                <w:szCs w:val="22"/>
              </w:rPr>
              <w:t>Weak Two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(פתיחות חלשות)].</w:t>
            </w:r>
          </w:p>
          <w:p w:rsidR="007A6ACB" w:rsidRPr="005350DC" w:rsidRDefault="007A6AC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הידיים המתאימות הן אלו שבהן יש עניין שהשותף יבחר את הסדרה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8B4FE5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פחות מסוכן מ- </w:t>
            </w:r>
            <w:r w:rsidRPr="005350DC">
              <w:rPr>
                <w:rFonts w:cs="David"/>
                <w:sz w:val="22"/>
                <w:szCs w:val="22"/>
              </w:rPr>
              <w:t>Over 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השותף של מכריז ה</w:t>
            </w:r>
            <w:r w:rsidR="000F640B">
              <w:rPr>
                <w:rFonts w:cs="David" w:hint="cs"/>
                <w:sz w:val="22"/>
                <w:szCs w:val="22"/>
                <w:rtl/>
              </w:rPr>
              <w:t>-</w:t>
            </w:r>
            <w:r w:rsidR="000F640B" w:rsidRPr="005350DC">
              <w:rPr>
                <w:rFonts w:cs="David"/>
                <w:sz w:val="22"/>
                <w:szCs w:val="22"/>
              </w:rPr>
              <w:t xml:space="preserve">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יכול לשקול אפשרות להכריז </w:t>
            </w:r>
            <w:r w:rsidRPr="005350DC">
              <w:rPr>
                <w:rFonts w:cs="David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אם הוא מספיק חזק, כדי שה</w:t>
            </w:r>
            <w:r w:rsidR="000F640B">
              <w:rPr>
                <w:rFonts w:cs="David" w:hint="cs"/>
                <w:sz w:val="22"/>
                <w:szCs w:val="22"/>
                <w:rtl/>
              </w:rPr>
              <w:t>-</w:t>
            </w:r>
            <w:r w:rsidR="000F640B" w:rsidRPr="005350DC">
              <w:rPr>
                <w:rFonts w:cs="David"/>
                <w:sz w:val="22"/>
                <w:szCs w:val="22"/>
              </w:rPr>
              <w:t xml:space="preserve">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יהפוך </w:t>
            </w:r>
            <w:r w:rsidR="008B4FE5">
              <w:rPr>
                <w:rFonts w:cs="David" w:hint="cs"/>
                <w:sz w:val="22"/>
                <w:szCs w:val="22"/>
                <w:rtl/>
              </w:rPr>
              <w:t>ל-</w:t>
            </w:r>
            <w:r w:rsidR="008B4FE5">
              <w:rPr>
                <w:rFonts w:cs="David"/>
                <w:sz w:val="22"/>
                <w:szCs w:val="22"/>
              </w:rPr>
              <w:t>Penalty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או להכריז את הסדרה שלו אם הוא חלש!</w:t>
            </w:r>
          </w:p>
        </w:tc>
      </w:tr>
      <w:tr w:rsidR="007A6ACB" w:rsidRPr="005350DC" w:rsidTr="00FB7D7F">
        <w:trPr>
          <w:trHeight w:val="8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Lead direction or Informative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D0370" w:rsidRDefault="007D0370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כפל מ</w:t>
            </w:r>
            <w:r w:rsidR="007A6ACB" w:rsidRPr="005350DC">
              <w:rPr>
                <w:rFonts w:cs="David" w:hint="cs"/>
                <w:sz w:val="22"/>
                <w:szCs w:val="22"/>
                <w:rtl/>
              </w:rPr>
              <w:t>סמן</w:t>
            </w:r>
          </w:p>
          <w:p w:rsidR="007D0370" w:rsidRDefault="007D0370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7D0370" w:rsidRDefault="00E64E9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מכוון</w:t>
            </w:r>
            <w:r w:rsidR="007D0370">
              <w:rPr>
                <w:rFonts w:cs="David" w:hint="cs"/>
                <w:sz w:val="22"/>
                <w:szCs w:val="22"/>
                <w:rtl/>
              </w:rPr>
              <w:t xml:space="preserve"> הובלה</w:t>
            </w:r>
          </w:p>
          <w:p w:rsidR="007D0370" w:rsidRDefault="007D0370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(הדרכת השותף בבחירת קלף ההובלה)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על חוזה סופי של </w:t>
            </w:r>
            <w:r w:rsidRPr="005350DC">
              <w:rPr>
                <w:rFonts w:cs="David" w:hint="cs"/>
                <w:sz w:val="22"/>
                <w:szCs w:val="22"/>
              </w:rPr>
              <w:t>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(כאשר מכריז ה-</w:t>
            </w:r>
            <w:r w:rsidRPr="005350DC">
              <w:rPr>
                <w:rFonts w:cs="David"/>
                <w:sz w:val="22"/>
                <w:szCs w:val="22"/>
              </w:rPr>
              <w:t xml:space="preserve">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לא השתתף בהכרזה קודם לכן)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הובלה בסדרה הראשונה שהוכרזה ע"י הדומם</w:t>
            </w:r>
          </w:p>
        </w:tc>
      </w:tr>
      <w:tr w:rsidR="007A6ACB" w:rsidRPr="005350DC" w:rsidTr="00FB7D7F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כאשר הדומם לא הכריז שום סדרה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הובלה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הקצר שלו</w:t>
            </w:r>
          </w:p>
        </w:tc>
      </w:tr>
      <w:tr w:rsidR="007A6ACB" w:rsidRPr="005350DC" w:rsidTr="00FB7D7F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6416F5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</w:t>
            </w:r>
            <w:r w:rsidR="006416F5">
              <w:rPr>
                <w:rFonts w:cs="David" w:hint="cs"/>
                <w:sz w:val="22"/>
                <w:szCs w:val="22"/>
                <w:rtl/>
              </w:rPr>
              <w:t>עת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מתן תשובות מלאכותיות ע"י היריב  למס</w:t>
            </w:r>
            <w:r w:rsidR="006416F5">
              <w:rPr>
                <w:rFonts w:cs="David" w:hint="cs"/>
                <w:sz w:val="22"/>
                <w:szCs w:val="22"/>
                <w:rtl/>
              </w:rPr>
              <w:t>'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האסים/ הכרזות טרנספר/ קונבנציות / לאחר </w:t>
            </w:r>
            <w:r w:rsidRPr="005350DC">
              <w:rPr>
                <w:rFonts w:cs="David"/>
                <w:sz w:val="22"/>
                <w:szCs w:val="22"/>
              </w:rPr>
              <w:t>Cue bid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 ה</w:t>
            </w:r>
            <w:r w:rsidR="006416F5">
              <w:rPr>
                <w:rFonts w:cs="David" w:hint="cs"/>
                <w:sz w:val="22"/>
                <w:szCs w:val="22"/>
                <w:rtl/>
              </w:rPr>
              <w:t>יריב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/ מתן תשובה לשאלה לגבי סדרות מסוימות/  המתנגדים מבררים מצב </w:t>
            </w:r>
            <w:r w:rsidR="0052442E" w:rsidRPr="005350DC">
              <w:rPr>
                <w:rFonts w:cs="David" w:hint="cs"/>
                <w:sz w:val="22"/>
                <w:szCs w:val="22"/>
                <w:rtl/>
              </w:rPr>
              <w:t>-</w:t>
            </w:r>
            <w:r w:rsidR="0052442E" w:rsidRPr="005350DC">
              <w:rPr>
                <w:rFonts w:cs="David"/>
                <w:sz w:val="22"/>
                <w:szCs w:val="22"/>
              </w:rPr>
              <w:t>Major's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לאחר הכרזת </w:t>
            </w:r>
            <w:r w:rsidRPr="005350DC">
              <w:rPr>
                <w:rFonts w:cs="David"/>
                <w:sz w:val="22"/>
                <w:szCs w:val="22"/>
              </w:rPr>
              <w:t>NT</w:t>
            </w:r>
          </w:p>
        </w:tc>
        <w:tc>
          <w:tcPr>
            <w:tcW w:w="3780" w:type="dxa"/>
            <w:shd w:val="clear" w:color="auto" w:fill="auto"/>
          </w:tcPr>
          <w:p w:rsidR="007A6ACB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הובלה בסדרה המוכרזת</w:t>
            </w:r>
          </w:p>
          <w:p w:rsidR="007808BA" w:rsidRDefault="007808BA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על הסדרה שלנו להיות טובה (חמישייה טובה או רביעייה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מצויינת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-כמו </w:t>
            </w:r>
            <w:r>
              <w:rPr>
                <w:rFonts w:cs="David"/>
                <w:sz w:val="22"/>
                <w:szCs w:val="22"/>
              </w:rPr>
              <w:t>Overcall</w:t>
            </w:r>
            <w:r w:rsidR="00FC0A4A">
              <w:rPr>
                <w:rFonts w:cs="David" w:hint="cs"/>
                <w:sz w:val="22"/>
                <w:szCs w:val="22"/>
                <w:rtl/>
              </w:rPr>
              <w:t>)</w:t>
            </w:r>
          </w:p>
          <w:p w:rsidR="00FC0A4A" w:rsidRPr="00FC0A4A" w:rsidRDefault="00FC0A4A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כנגד סלאם של היריבים: כל סדרה עם 2 תמונות, </w:t>
            </w:r>
            <w:r>
              <w:rPr>
                <w:rFonts w:cs="David" w:hint="cs"/>
                <w:sz w:val="22"/>
                <w:szCs w:val="22"/>
              </w:rPr>
              <w:t>A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או אפילו </w:t>
            </w:r>
            <w:r>
              <w:rPr>
                <w:rFonts w:cs="David"/>
                <w:sz w:val="22"/>
                <w:szCs w:val="22"/>
              </w:rPr>
              <w:t>void</w:t>
            </w:r>
          </w:p>
        </w:tc>
      </w:tr>
      <w:tr w:rsidR="007A6ACB" w:rsidRPr="005350DC" w:rsidTr="00FB7D7F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Penalty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6ACB" w:rsidRPr="005350DC" w:rsidRDefault="00247731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עונשין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247731" w:rsidP="000F4CDB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הכפלת הכרזת </w:t>
            </w:r>
            <w:r>
              <w:rPr>
                <w:rFonts w:cs="David" w:hint="cs"/>
                <w:sz w:val="22"/>
                <w:szCs w:val="22"/>
              </w:rPr>
              <w:t>NT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טבעית של היריבים; הכרזת מ</w:t>
            </w:r>
            <w:r w:rsidR="000F4CDB">
              <w:rPr>
                <w:rFonts w:cs="David" w:hint="cs"/>
                <w:sz w:val="22"/>
                <w:szCs w:val="22"/>
                <w:rtl/>
              </w:rPr>
              <w:t>.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מלא</w:t>
            </w:r>
            <w:r w:rsidR="000F4CDB">
              <w:rPr>
                <w:rFonts w:cs="David" w:hint="cs"/>
                <w:sz w:val="22"/>
                <w:szCs w:val="22"/>
                <w:rtl/>
              </w:rPr>
              <w:t>/סלאם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של היריבים; הקרבה של היריבים לאחר משחק מלא שלנו; מצבים נוספים מורכבים יותר-הפעלת שיקול דעת</w:t>
            </w:r>
          </w:p>
        </w:tc>
        <w:tc>
          <w:tcPr>
            <w:tcW w:w="3780" w:type="dxa"/>
            <w:shd w:val="clear" w:color="auto" w:fill="auto"/>
          </w:tcPr>
          <w:p w:rsidR="007A6ACB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הענשת היריבים</w:t>
            </w:r>
          </w:p>
          <w:p w:rsidR="0084639D" w:rsidRPr="0084639D" w:rsidRDefault="00E515CB" w:rsidP="0084639D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</w:rPr>
              <w:t>Double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על </w:t>
            </w:r>
            <w:r>
              <w:rPr>
                <w:rFonts w:cs="David"/>
                <w:sz w:val="22"/>
                <w:szCs w:val="22"/>
              </w:rPr>
              <w:t>Overcall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של המתנגד הוא מעניש באופן מוחלט!</w:t>
            </w:r>
            <w:r w:rsidR="0084639D">
              <w:rPr>
                <w:rFonts w:cs="David" w:hint="cs"/>
                <w:sz w:val="22"/>
                <w:szCs w:val="22"/>
                <w:rtl/>
              </w:rPr>
              <w:t xml:space="preserve"> ; הכרזת </w:t>
            </w:r>
            <w:r w:rsidR="0084639D">
              <w:rPr>
                <w:rFonts w:cs="David"/>
                <w:sz w:val="22"/>
                <w:szCs w:val="22"/>
              </w:rPr>
              <w:t>Pass</w:t>
            </w:r>
            <w:r w:rsidR="0084639D">
              <w:rPr>
                <w:rFonts w:cs="David" w:hint="cs"/>
                <w:sz w:val="22"/>
                <w:szCs w:val="22"/>
                <w:rtl/>
              </w:rPr>
              <w:t xml:space="preserve"> לאחר </w:t>
            </w:r>
            <w:r w:rsidR="0084639D">
              <w:rPr>
                <w:rFonts w:cs="David"/>
                <w:sz w:val="22"/>
                <w:szCs w:val="22"/>
              </w:rPr>
              <w:t>T.O. Double</w:t>
            </w:r>
            <w:r w:rsidR="0084639D">
              <w:rPr>
                <w:rFonts w:cs="David" w:hint="cs"/>
                <w:sz w:val="22"/>
                <w:szCs w:val="22"/>
                <w:rtl/>
              </w:rPr>
              <w:t xml:space="preserve"> עם אורך וכוח בסדרת היריב</w:t>
            </w:r>
          </w:p>
        </w:tc>
      </w:tr>
      <w:tr w:rsidR="007A6ACB" w:rsidRPr="005350DC" w:rsidTr="00C022D6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5B3CD6">
              <w:rPr>
                <w:rFonts w:cs="David"/>
                <w:b/>
                <w:bCs/>
                <w:sz w:val="22"/>
                <w:szCs w:val="22"/>
              </w:rPr>
              <w:t>Lightner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לייטנר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7A6ACB" w:rsidRPr="005350DC" w:rsidRDefault="007A6ACB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בד"כ על הכרזות סלאם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numPr>
                <w:ilvl w:val="0"/>
                <w:numId w:val="10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מבקש הובלה לא שגרתית,</w:t>
            </w:r>
          </w:p>
          <w:p w:rsidR="007A6ACB" w:rsidRPr="005350DC" w:rsidRDefault="007A6ACB" w:rsidP="005350DC">
            <w:pPr>
              <w:numPr>
                <w:ilvl w:val="0"/>
                <w:numId w:val="10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שולל הובלה בשליט;</w:t>
            </w:r>
          </w:p>
          <w:p w:rsidR="007A6ACB" w:rsidRPr="005350DC" w:rsidRDefault="007A6ACB" w:rsidP="005350DC">
            <w:pPr>
              <w:numPr>
                <w:ilvl w:val="0"/>
                <w:numId w:val="10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שולל הובלה בסדרות שהוכרזו ע"י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המגינים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 xml:space="preserve">; </w:t>
            </w:r>
          </w:p>
          <w:p w:rsidR="007A6ACB" w:rsidRPr="005350DC" w:rsidRDefault="007A6ACB" w:rsidP="005350DC">
            <w:pPr>
              <w:numPr>
                <w:ilvl w:val="0"/>
                <w:numId w:val="10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שולל הובלה בסדרה שלא הוכרזה- מותנה</w:t>
            </w:r>
          </w:p>
          <w:p w:rsidR="007A6ACB" w:rsidRPr="005350DC" w:rsidRDefault="007A6ACB" w:rsidP="005350DC">
            <w:pPr>
              <w:numPr>
                <w:ilvl w:val="0"/>
                <w:numId w:val="10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בד"כ הובלה בסדרה הראשונה של הדומם אם הוכרזה.</w:t>
            </w:r>
          </w:p>
          <w:p w:rsidR="007A6ACB" w:rsidRPr="005350DC" w:rsidRDefault="007A6ACB" w:rsidP="005350DC">
            <w:pPr>
              <w:numPr>
                <w:ilvl w:val="0"/>
                <w:numId w:val="10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המגן המצפה לחתוך ההובלה בסדרה צדדית שהוכרזה ע"י היריבים, ובמובן אחר לזכות ב-2 הלקיחות הראשונות מלמעלה בסדרה-מותנה.</w:t>
            </w:r>
          </w:p>
        </w:tc>
      </w:tr>
      <w:tr w:rsidR="007A6ACB" w:rsidRPr="005350DC" w:rsidTr="00FB7D7F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Re-Opening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פותח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מדובר במצב שאתה קצר בסדרת ה-</w:t>
            </w:r>
            <w:r w:rsidRPr="005350DC">
              <w:rPr>
                <w:rFonts w:cs="David"/>
                <w:sz w:val="22"/>
                <w:szCs w:val="22"/>
              </w:rPr>
              <w:t xml:space="preserve"> Over 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(רצוי בין קלף אחד לשניים) וכל סדרה אחרת (בד"כ) מתאימה לך. יכול להתבצע עם 12 נקודות וגם עם 20 נקודות. 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F7BCF">
            <w:pPr>
              <w:tabs>
                <w:tab w:val="left" w:pos="3672"/>
              </w:tabs>
              <w:ind w:right="72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כדי לפתוח את ההכרזה מחדש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ולאפשר לשותף להכריז את אחת מהסדרות האחרות.</w:t>
            </w:r>
            <w:r w:rsidR="00D06D28">
              <w:rPr>
                <w:rFonts w:cs="David" w:hint="cs"/>
                <w:sz w:val="22"/>
                <w:szCs w:val="22"/>
                <w:rtl/>
              </w:rPr>
              <w:t xml:space="preserve"> המשיב חייב להכריז אלא אם יש לו </w:t>
            </w:r>
            <w:r w:rsidR="005F7BCF">
              <w:rPr>
                <w:rFonts w:cs="David"/>
                <w:sz w:val="22"/>
                <w:szCs w:val="22"/>
              </w:rPr>
              <w:t>Trap Pass</w:t>
            </w:r>
            <w:r w:rsidR="005F7BCF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r w:rsidR="00D06D28">
              <w:rPr>
                <w:rFonts w:cs="David" w:hint="cs"/>
                <w:sz w:val="22"/>
                <w:szCs w:val="22"/>
                <w:rtl/>
              </w:rPr>
              <w:t>מלכודת</w:t>
            </w:r>
            <w:r w:rsidR="005F7BCF">
              <w:rPr>
                <w:rFonts w:cs="David" w:hint="cs"/>
                <w:b/>
                <w:bCs/>
                <w:sz w:val="22"/>
                <w:szCs w:val="22"/>
                <w:rtl/>
              </w:rPr>
              <w:t>).</w:t>
            </w:r>
          </w:p>
        </w:tc>
      </w:tr>
      <w:tr w:rsidR="006416F5" w:rsidRPr="005350DC" w:rsidTr="00FB7D7F">
        <w:tc>
          <w:tcPr>
            <w:tcW w:w="540" w:type="dxa"/>
            <w:shd w:val="clear" w:color="auto" w:fill="auto"/>
            <w:vAlign w:val="center"/>
          </w:tcPr>
          <w:p w:rsidR="006416F5" w:rsidRPr="005350DC" w:rsidRDefault="006416F5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lastRenderedPageBreak/>
              <w:t>מס'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16F5" w:rsidRPr="005350DC" w:rsidRDefault="006416F5" w:rsidP="00FB7D7F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סוג ה-</w:t>
            </w:r>
            <w:r w:rsidRPr="005350DC">
              <w:rPr>
                <w:rFonts w:cs="David"/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16F5" w:rsidRPr="005350DC" w:rsidRDefault="006416F5" w:rsidP="00FB7D7F">
            <w:pPr>
              <w:jc w:val="center"/>
              <w:rPr>
                <w:rFonts w:cs="David"/>
                <w:b/>
                <w:bCs/>
                <w:rtl/>
              </w:rPr>
            </w:pPr>
            <w:r w:rsidRPr="005350DC">
              <w:rPr>
                <w:rFonts w:cs="David" w:hint="cs"/>
                <w:b/>
                <w:bCs/>
                <w:rtl/>
              </w:rPr>
              <w:t>סוג הדאבל</w:t>
            </w:r>
          </w:p>
        </w:tc>
        <w:tc>
          <w:tcPr>
            <w:tcW w:w="3780" w:type="dxa"/>
            <w:shd w:val="clear" w:color="auto" w:fill="auto"/>
          </w:tcPr>
          <w:p w:rsidR="006416F5" w:rsidRPr="005350DC" w:rsidRDefault="006416F5" w:rsidP="00FE4D98">
            <w:pPr>
              <w:jc w:val="center"/>
              <w:rPr>
                <w:rFonts w:cs="David"/>
                <w:b/>
                <w:bCs/>
                <w:rtl/>
              </w:rPr>
            </w:pPr>
            <w:r w:rsidRPr="005350DC">
              <w:rPr>
                <w:rFonts w:cs="David" w:hint="cs"/>
                <w:b/>
                <w:bCs/>
                <w:rtl/>
              </w:rPr>
              <w:t>עיתוי ההכרזה</w:t>
            </w:r>
          </w:p>
        </w:tc>
        <w:tc>
          <w:tcPr>
            <w:tcW w:w="3780" w:type="dxa"/>
            <w:shd w:val="clear" w:color="auto" w:fill="auto"/>
          </w:tcPr>
          <w:p w:rsidR="006416F5" w:rsidRPr="005350DC" w:rsidRDefault="006416F5" w:rsidP="00FE4D98">
            <w:pPr>
              <w:tabs>
                <w:tab w:val="left" w:pos="3672"/>
              </w:tabs>
              <w:ind w:right="72"/>
              <w:jc w:val="center"/>
              <w:rPr>
                <w:rFonts w:cs="David"/>
                <w:b/>
                <w:bCs/>
                <w:rtl/>
              </w:rPr>
            </w:pPr>
            <w:r w:rsidRPr="005350DC">
              <w:rPr>
                <w:rFonts w:cs="David" w:hint="cs"/>
                <w:b/>
                <w:bCs/>
                <w:rtl/>
              </w:rPr>
              <w:t>מטרה</w:t>
            </w:r>
          </w:p>
        </w:tc>
      </w:tr>
      <w:tr w:rsidR="007A6ACB" w:rsidRPr="005350DC" w:rsidTr="00FB7D7F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Responsive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מגיב</w:t>
            </w:r>
            <w:r w:rsidR="00E64E9D">
              <w:rPr>
                <w:rFonts w:cs="David" w:hint="cs"/>
                <w:sz w:val="22"/>
                <w:szCs w:val="22"/>
                <w:rtl/>
              </w:rPr>
              <w:t>/משיב</w:t>
            </w:r>
          </w:p>
        </w:tc>
        <w:tc>
          <w:tcPr>
            <w:tcW w:w="3780" w:type="dxa"/>
            <w:shd w:val="clear" w:color="auto" w:fill="auto"/>
          </w:tcPr>
          <w:p w:rsidR="007A6ACB" w:rsidRPr="00026197" w:rsidRDefault="00C479A5" w:rsidP="00026197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כאשר השותף מתערב בהכרזת </w:t>
            </w:r>
            <w:r w:rsidRPr="005350DC">
              <w:rPr>
                <w:rFonts w:cs="David"/>
                <w:sz w:val="22"/>
                <w:szCs w:val="22"/>
              </w:rPr>
              <w:t>Take Out D</w:t>
            </w:r>
            <w:r w:rsidR="00AC254B">
              <w:rPr>
                <w:rFonts w:cs="David"/>
                <w:sz w:val="22"/>
                <w:szCs w:val="22"/>
              </w:rPr>
              <w:t>oub</w:t>
            </w:r>
            <w:r w:rsidRPr="005350DC">
              <w:rPr>
                <w:rFonts w:cs="David"/>
                <w:sz w:val="22"/>
                <w:szCs w:val="22"/>
              </w:rPr>
              <w:t>l</w:t>
            </w:r>
            <w:r w:rsidR="00AC254B">
              <w:rPr>
                <w:rFonts w:cs="David"/>
                <w:sz w:val="22"/>
                <w:szCs w:val="22"/>
              </w:rPr>
              <w:t>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או</w:t>
            </w:r>
            <w:r w:rsidR="007A6ACB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7A6ACB" w:rsidRPr="005350DC">
              <w:rPr>
                <w:rFonts w:cs="David"/>
                <w:sz w:val="22"/>
                <w:szCs w:val="22"/>
              </w:rPr>
              <w:t>Over Call</w:t>
            </w:r>
            <w:r w:rsidR="008F31EB">
              <w:rPr>
                <w:rFonts w:cs="David" w:hint="cs"/>
                <w:sz w:val="22"/>
                <w:szCs w:val="22"/>
                <w:rtl/>
              </w:rPr>
              <w:t xml:space="preserve"> ב-</w:t>
            </w:r>
            <w:r w:rsidR="008F31EB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היריבים ת</w:t>
            </w:r>
            <w:r w:rsidR="008F31EB">
              <w:rPr>
                <w:rFonts w:cs="David" w:hint="cs"/>
                <w:sz w:val="22"/>
                <w:szCs w:val="22"/>
                <w:rtl/>
              </w:rPr>
              <w:t>מכו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אחד בשני ואנו מעוניינים לענות לשותף</w:t>
            </w:r>
            <w:r w:rsidR="005557B9" w:rsidRPr="005350DC">
              <w:rPr>
                <w:rFonts w:cs="David" w:hint="cs"/>
                <w:sz w:val="22"/>
                <w:szCs w:val="22"/>
                <w:rtl/>
              </w:rPr>
              <w:t xml:space="preserve">, או כאשר לנו יותר </w:t>
            </w:r>
            <w:proofErr w:type="spellStart"/>
            <w:r w:rsidR="005557B9"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5557B9" w:rsidRPr="005350DC">
              <w:rPr>
                <w:rFonts w:cs="David" w:hint="cs"/>
                <w:sz w:val="22"/>
                <w:szCs w:val="22"/>
                <w:rtl/>
              </w:rPr>
              <w:t>' מהיריבים יש סיכוי למ</w:t>
            </w:r>
            <w:r w:rsidR="008F31EB">
              <w:rPr>
                <w:rFonts w:cs="David" w:hint="cs"/>
                <w:sz w:val="22"/>
                <w:szCs w:val="22"/>
                <w:rtl/>
              </w:rPr>
              <w:t>ש'</w:t>
            </w:r>
            <w:r w:rsidR="005557B9" w:rsidRPr="005350DC">
              <w:rPr>
                <w:rFonts w:cs="David" w:hint="cs"/>
                <w:sz w:val="22"/>
                <w:szCs w:val="22"/>
                <w:rtl/>
              </w:rPr>
              <w:t xml:space="preserve"> מלא והיריבים "מפריעים" לנו בהכרזה</w:t>
            </w:r>
            <w:r w:rsidR="00026197">
              <w:rPr>
                <w:rFonts w:cs="David" w:hint="cs"/>
                <w:sz w:val="22"/>
                <w:szCs w:val="22"/>
                <w:rtl/>
              </w:rPr>
              <w:t xml:space="preserve">. אינו מתקיים לאחר הכרזת </w:t>
            </w:r>
            <w:r w:rsidR="00026197">
              <w:rPr>
                <w:rFonts w:cs="David"/>
                <w:sz w:val="22"/>
                <w:szCs w:val="22"/>
              </w:rPr>
              <w:t>Preemptive</w:t>
            </w:r>
            <w:r w:rsidR="00026197">
              <w:rPr>
                <w:rFonts w:cs="David" w:hint="cs"/>
                <w:sz w:val="22"/>
                <w:szCs w:val="22"/>
                <w:rtl/>
              </w:rPr>
              <w:t xml:space="preserve"> של השותף (</w:t>
            </w:r>
            <w:r w:rsidR="00026197">
              <w:rPr>
                <w:rFonts w:cs="David"/>
                <w:sz w:val="22"/>
                <w:szCs w:val="22"/>
              </w:rPr>
              <w:t>Penalty Double</w:t>
            </w:r>
            <w:r w:rsidR="00026197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C479A5" w:rsidP="008C2F72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להראות את הסדרות האחרות במצב של הכרזה תחרותית או במצב שלנו יש יותר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>' מהיריבים, כאשר היריבים מנסים להפריע לנו להגיע לחוזה הנכון</w:t>
            </w:r>
            <w:r w:rsidR="00D06D28">
              <w:rPr>
                <w:rFonts w:cs="David" w:hint="cs"/>
                <w:sz w:val="22"/>
                <w:szCs w:val="22"/>
                <w:rtl/>
              </w:rPr>
              <w:t>. מראה +</w:t>
            </w:r>
            <w:r w:rsidR="008C2F72">
              <w:rPr>
                <w:rFonts w:cs="David" w:hint="cs"/>
                <w:sz w:val="22"/>
                <w:szCs w:val="22"/>
                <w:rtl/>
              </w:rPr>
              <w:t>9</w:t>
            </w:r>
            <w:r w:rsidR="00D06D28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D06D28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D06D28">
              <w:rPr>
                <w:rFonts w:cs="David" w:hint="cs"/>
                <w:sz w:val="22"/>
                <w:szCs w:val="22"/>
                <w:rtl/>
              </w:rPr>
              <w:t>'</w:t>
            </w:r>
            <w:r w:rsidR="008C2F72">
              <w:rPr>
                <w:rFonts w:cs="David" w:hint="cs"/>
                <w:sz w:val="22"/>
                <w:szCs w:val="22"/>
                <w:rtl/>
              </w:rPr>
              <w:t>;</w:t>
            </w:r>
            <w:r w:rsidR="005F1A0F">
              <w:rPr>
                <w:rFonts w:cs="David" w:hint="cs"/>
                <w:sz w:val="22"/>
                <w:szCs w:val="22"/>
                <w:rtl/>
              </w:rPr>
              <w:t>(בגובה 3)</w:t>
            </w:r>
            <w:r w:rsidR="008C2F72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D06D28">
              <w:rPr>
                <w:rFonts w:cs="David" w:hint="cs"/>
                <w:sz w:val="22"/>
                <w:szCs w:val="22"/>
                <w:rtl/>
              </w:rPr>
              <w:t xml:space="preserve">+4 קלפים לפחות בכל אחת מהסדרות שלא הוכרזו. אין </w:t>
            </w:r>
            <w:r w:rsidR="00BC5C51">
              <w:rPr>
                <w:rFonts w:cs="David" w:hint="cs"/>
                <w:sz w:val="22"/>
                <w:szCs w:val="22"/>
                <w:rtl/>
              </w:rPr>
              <w:t>3</w:t>
            </w:r>
            <w:r w:rsidR="00D06D28">
              <w:rPr>
                <w:rFonts w:cs="David" w:hint="cs"/>
                <w:sz w:val="22"/>
                <w:szCs w:val="22"/>
                <w:rtl/>
              </w:rPr>
              <w:t xml:space="preserve"> קל</w:t>
            </w:r>
            <w:r w:rsidR="00BC5C51">
              <w:rPr>
                <w:rFonts w:cs="David" w:hint="cs"/>
                <w:sz w:val="22"/>
                <w:szCs w:val="22"/>
                <w:rtl/>
              </w:rPr>
              <w:t>'</w:t>
            </w:r>
            <w:r w:rsidR="00D06D28">
              <w:rPr>
                <w:rFonts w:cs="David" w:hint="cs"/>
                <w:sz w:val="22"/>
                <w:szCs w:val="22"/>
                <w:rtl/>
              </w:rPr>
              <w:t xml:space="preserve"> בסדרת השותף (רצוי 2).</w:t>
            </w:r>
            <w:r w:rsidR="005F1A0F">
              <w:rPr>
                <w:rFonts w:cs="David" w:hint="cs"/>
                <w:sz w:val="22"/>
                <w:szCs w:val="22"/>
                <w:rtl/>
              </w:rPr>
              <w:t xml:space="preserve"> בגובה 2</w:t>
            </w:r>
            <w:r w:rsidR="00026197">
              <w:rPr>
                <w:rFonts w:cs="David" w:hint="cs"/>
                <w:sz w:val="22"/>
                <w:szCs w:val="22"/>
                <w:rtl/>
              </w:rPr>
              <w:t xml:space="preserve">-לפחות 6 </w:t>
            </w:r>
            <w:proofErr w:type="spellStart"/>
            <w:r w:rsidR="00026197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026197"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</w:tr>
      <w:tr w:rsidR="007A6ACB" w:rsidRPr="005350DC" w:rsidTr="00FB7D7F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6ACB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ED7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תומך</w:t>
            </w:r>
          </w:p>
          <w:p w:rsidR="000A6ED7" w:rsidRPr="005350DC" w:rsidRDefault="000A6ED7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רק לשימוש הפותח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בהכרזה שנייה של הפותח לאחר שהמשיב ענה </w:t>
            </w:r>
            <w:r w:rsidRPr="005350DC">
              <w:rPr>
                <w:rFonts w:ascii="Arial" w:hAnsi="Arial" w:cs="Arial" w:hint="cs"/>
                <w:sz w:val="22"/>
                <w:szCs w:val="22"/>
                <w:rtl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1 או </w:t>
            </w:r>
            <w:r w:rsidR="008548DA"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1; כאשר הכרזת התערבות המתנגד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היתה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בסדרה ולא בקפיצה</w:t>
            </w:r>
            <w:r w:rsidR="00AD3EF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/</w:t>
            </w:r>
            <w:r w:rsidR="00AD3EF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Pr="005350DC">
              <w:rPr>
                <w:rFonts w:cs="David" w:hint="cs"/>
                <w:sz w:val="22"/>
                <w:szCs w:val="22"/>
              </w:rPr>
              <w:t>NT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מודיע לשותף </w:t>
            </w:r>
            <w:smartTag w:uri="urn:schemas-microsoft-com:office:smarttags" w:element="PersonName">
              <w:smartTagPr>
                <w:attr w:name="ProductID" w:val="על התאמה של"/>
              </w:smartTagPr>
              <w:r w:rsidRPr="005350DC">
                <w:rPr>
                  <w:rFonts w:cs="David" w:hint="cs"/>
                  <w:sz w:val="22"/>
                  <w:szCs w:val="22"/>
                  <w:rtl/>
                </w:rPr>
                <w:t>על התאמה של</w:t>
              </w:r>
            </w:smartTag>
            <w:r w:rsidRPr="005350DC">
              <w:rPr>
                <w:rFonts w:cs="David" w:hint="cs"/>
                <w:sz w:val="22"/>
                <w:szCs w:val="22"/>
                <w:rtl/>
              </w:rPr>
              <w:t xml:space="preserve"> 3 קלפים </w:t>
            </w:r>
            <w:r w:rsidR="008548DA">
              <w:rPr>
                <w:rFonts w:cs="David" w:hint="cs"/>
                <w:sz w:val="22"/>
                <w:szCs w:val="22"/>
                <w:rtl/>
              </w:rPr>
              <w:t xml:space="preserve">בדיוק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בסדרת ה-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="000A6ED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0A6ED7" w:rsidRPr="00B53384">
              <w:rPr>
                <w:rFonts w:cs="David" w:hint="cs"/>
                <w:sz w:val="22"/>
                <w:szCs w:val="22"/>
                <w:rtl/>
              </w:rPr>
              <w:t xml:space="preserve">לאחר התערבות היריב, רק עד גובה </w:t>
            </w:r>
            <w:r w:rsidR="008548DA"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="000A6ED7" w:rsidRPr="00B53384">
              <w:rPr>
                <w:rFonts w:cs="David" w:hint="cs"/>
                <w:sz w:val="22"/>
                <w:szCs w:val="22"/>
                <w:rtl/>
              </w:rPr>
              <w:t>2 מצד היריב.</w:t>
            </w:r>
          </w:p>
        </w:tc>
      </w:tr>
      <w:tr w:rsidR="007A6ACB" w:rsidRPr="005350DC" w:rsidTr="00FB7D7F">
        <w:tc>
          <w:tcPr>
            <w:tcW w:w="540" w:type="dxa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4BB8" w:rsidRPr="005B3CD6" w:rsidRDefault="007A6ACB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B3CD6">
              <w:rPr>
                <w:rFonts w:cs="David" w:hint="cs"/>
                <w:b/>
                <w:bCs/>
                <w:sz w:val="22"/>
                <w:szCs w:val="22"/>
                <w:rtl/>
              </w:rPr>
              <w:softHyphen/>
            </w:r>
            <w:r w:rsidRPr="005B3CD6">
              <w:rPr>
                <w:rFonts w:cs="David" w:hint="cs"/>
                <w:b/>
                <w:bCs/>
                <w:sz w:val="22"/>
                <w:szCs w:val="22"/>
                <w:rtl/>
              </w:rPr>
              <w:softHyphen/>
            </w:r>
            <w:r w:rsidRPr="005B3CD6">
              <w:rPr>
                <w:rFonts w:cs="David" w:hint="cs"/>
                <w:b/>
                <w:bCs/>
                <w:sz w:val="22"/>
                <w:szCs w:val="22"/>
                <w:rtl/>
              </w:rPr>
              <w:softHyphen/>
            </w:r>
            <w:r w:rsidRPr="005B3CD6">
              <w:rPr>
                <w:rFonts w:cs="David"/>
                <w:b/>
                <w:bCs/>
                <w:sz w:val="22"/>
                <w:szCs w:val="22"/>
              </w:rPr>
              <w:t>Negative</w:t>
            </w:r>
          </w:p>
          <w:p w:rsidR="00AC4BB8" w:rsidRPr="005B3CD6" w:rsidRDefault="00AC4BB8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E64E9D" w:rsidRPr="005B3CD6" w:rsidRDefault="00E64E9D" w:rsidP="00FB7D7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6ACB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שלילי</w:t>
            </w:r>
          </w:p>
          <w:p w:rsidR="00BB1A92" w:rsidRPr="005350DC" w:rsidRDefault="00BB1A92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רק לשימוש המשיב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numPr>
                <w:ilvl w:val="0"/>
                <w:numId w:val="12"/>
              </w:numPr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דאבל של המשיב לפתיחה, לאחר שהמתנגד התערב בהכרזת </w:t>
            </w:r>
            <w:r w:rsidRPr="005350DC">
              <w:rPr>
                <w:rFonts w:cs="David"/>
                <w:sz w:val="22"/>
                <w:szCs w:val="22"/>
              </w:rPr>
              <w:t>Over Call</w:t>
            </w:r>
            <w:r w:rsidR="0088068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. מבקש מהשותף להכריז פעם נוספת</w:t>
            </w:r>
          </w:p>
          <w:p w:rsidR="00902ED8" w:rsidRPr="005350DC" w:rsidRDefault="00902ED8" w:rsidP="00FB7D7F">
            <w:pPr>
              <w:numPr>
                <w:ilvl w:val="0"/>
                <w:numId w:val="12"/>
              </w:numPr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כאשר הפותח והיריב מכריזים את 2 סדרות ה-</w:t>
            </w:r>
            <w:r w:rsidRPr="005350DC">
              <w:rPr>
                <w:rFonts w:cs="David"/>
                <w:sz w:val="22"/>
                <w:szCs w:val="22"/>
              </w:rPr>
              <w:t>Major's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-ואז כוונת ה- </w:t>
            </w:r>
            <w:r w:rsidRPr="005350DC">
              <w:rPr>
                <w:rFonts w:cs="David"/>
                <w:sz w:val="22"/>
                <w:szCs w:val="22"/>
              </w:rPr>
              <w:t xml:space="preserve">  Negative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היא ל-2 ה-</w:t>
            </w:r>
            <w:r w:rsidRPr="005350DC">
              <w:rPr>
                <w:rFonts w:cs="David" w:hint="cs"/>
                <w:sz w:val="22"/>
                <w:szCs w:val="22"/>
              </w:rPr>
              <w:t xml:space="preserve"> </w:t>
            </w:r>
            <w:r w:rsidR="00FB7D7F">
              <w:rPr>
                <w:rFonts w:cs="David"/>
                <w:sz w:val="22"/>
                <w:szCs w:val="22"/>
              </w:rPr>
              <w:t>m</w:t>
            </w:r>
            <w:r w:rsidR="00FB7D7F">
              <w:rPr>
                <w:rFonts w:cs="David" w:hint="cs"/>
                <w:sz w:val="22"/>
                <w:szCs w:val="22"/>
              </w:rPr>
              <w:t>inor</w:t>
            </w:r>
            <w:r w:rsidRPr="005350DC">
              <w:rPr>
                <w:rFonts w:cs="David"/>
                <w:sz w:val="22"/>
                <w:szCs w:val="22"/>
              </w:rPr>
              <w:t>'s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(לפחות 2 רביעיות)</w:t>
            </w:r>
            <w:r w:rsidR="00B53E05">
              <w:rPr>
                <w:rFonts w:cs="David" w:hint="cs"/>
                <w:sz w:val="22"/>
                <w:szCs w:val="22"/>
                <w:rtl/>
              </w:rPr>
              <w:t xml:space="preserve"> ו- +10 </w:t>
            </w:r>
            <w:proofErr w:type="spellStart"/>
            <w:r w:rsidR="00B53E05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B53E05">
              <w:rPr>
                <w:rFonts w:cs="David" w:hint="cs"/>
                <w:sz w:val="22"/>
                <w:szCs w:val="22"/>
                <w:rtl/>
              </w:rPr>
              <w:t>'</w:t>
            </w:r>
          </w:p>
          <w:p w:rsidR="007A6ACB" w:rsidRPr="00062DF3" w:rsidRDefault="007A6ACB" w:rsidP="005350DC">
            <w:pPr>
              <w:numPr>
                <w:ilvl w:val="0"/>
                <w:numId w:val="12"/>
              </w:num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062DF3">
              <w:rPr>
                <w:rFonts w:cs="David" w:hint="cs"/>
                <w:sz w:val="22"/>
                <w:szCs w:val="22"/>
                <w:rtl/>
              </w:rPr>
              <w:t xml:space="preserve">אין להשתמש ב </w:t>
            </w:r>
            <w:r w:rsidRPr="00062DF3">
              <w:rPr>
                <w:rFonts w:cs="David"/>
                <w:sz w:val="22"/>
                <w:szCs w:val="22"/>
              </w:rPr>
              <w:t>Negative Double</w:t>
            </w:r>
            <w:r w:rsidRPr="00062DF3">
              <w:rPr>
                <w:rFonts w:cs="David" w:hint="cs"/>
                <w:sz w:val="22"/>
                <w:szCs w:val="22"/>
                <w:rtl/>
              </w:rPr>
              <w:t xml:space="preserve"> לאחר הכרזת </w:t>
            </w:r>
            <w:r w:rsidRPr="00062DF3">
              <w:rPr>
                <w:rFonts w:cs="David"/>
                <w:sz w:val="22"/>
                <w:szCs w:val="22"/>
              </w:rPr>
              <w:t>NT</w:t>
            </w:r>
            <w:r w:rsidRPr="00062DF3">
              <w:rPr>
                <w:rFonts w:cs="David" w:hint="cs"/>
                <w:sz w:val="22"/>
                <w:szCs w:val="22"/>
                <w:rtl/>
              </w:rPr>
              <w:t>!</w:t>
            </w:r>
            <w:r w:rsidR="00062DF3" w:rsidRPr="00062DF3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r w:rsidR="00062DF3" w:rsidRPr="00062DF3">
              <w:rPr>
                <w:rFonts w:cs="David"/>
                <w:sz w:val="22"/>
                <w:szCs w:val="22"/>
              </w:rPr>
              <w:t>Double</w:t>
            </w:r>
            <w:r w:rsidR="00062DF3" w:rsidRPr="00062DF3">
              <w:rPr>
                <w:rFonts w:cs="David" w:hint="cs"/>
                <w:sz w:val="22"/>
                <w:szCs w:val="22"/>
                <w:rtl/>
              </w:rPr>
              <w:t xml:space="preserve">  במקרה זה יהיה </w:t>
            </w:r>
            <w:r w:rsidR="00062DF3" w:rsidRPr="00062DF3">
              <w:rPr>
                <w:rFonts w:cs="David"/>
                <w:sz w:val="22"/>
                <w:szCs w:val="22"/>
              </w:rPr>
              <w:t>Penalty Double</w:t>
            </w:r>
            <w:r w:rsidR="00062DF3" w:rsidRPr="00062DF3">
              <w:rPr>
                <w:rFonts w:cs="David" w:hint="cs"/>
                <w:sz w:val="22"/>
                <w:szCs w:val="22"/>
                <w:rtl/>
              </w:rPr>
              <w:t>)</w:t>
            </w:r>
          </w:p>
          <w:p w:rsidR="005F1D32" w:rsidRPr="005F1D32" w:rsidRDefault="005F1D32" w:rsidP="005350DC">
            <w:pPr>
              <w:jc w:val="both"/>
              <w:rPr>
                <w:rFonts w:cs="David"/>
                <w:sz w:val="22"/>
                <w:szCs w:val="22"/>
              </w:rPr>
            </w:pPr>
            <w:r w:rsidRPr="005F1D32">
              <w:rPr>
                <w:rFonts w:cs="David" w:hint="cs"/>
                <w:sz w:val="22"/>
                <w:szCs w:val="22"/>
                <w:rtl/>
              </w:rPr>
              <w:t>הכרזה מחייבת (</w:t>
            </w:r>
            <w:r w:rsidRPr="005F1D32">
              <w:rPr>
                <w:rFonts w:cs="David"/>
                <w:sz w:val="22"/>
                <w:szCs w:val="22"/>
              </w:rPr>
              <w:t>forcing</w:t>
            </w:r>
            <w:r w:rsidRPr="005F1D32">
              <w:rPr>
                <w:rFonts w:cs="David" w:hint="cs"/>
                <w:sz w:val="22"/>
                <w:szCs w:val="22"/>
                <w:rtl/>
              </w:rPr>
              <w:t>)</w:t>
            </w:r>
            <w:r>
              <w:rPr>
                <w:rFonts w:cs="David" w:hint="cs"/>
                <w:sz w:val="22"/>
                <w:szCs w:val="22"/>
                <w:rtl/>
              </w:rPr>
              <w:t>, הפותח חייב להשיב, אלא אם היריב התערב לאחר הכרזת ה-</w:t>
            </w:r>
            <w:r>
              <w:rPr>
                <w:rFonts w:cs="David"/>
                <w:sz w:val="22"/>
                <w:szCs w:val="22"/>
              </w:rPr>
              <w:t>Negative Double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מבוצע תמיד על ידי שותפו של הפותח כתשובה לשותף, כדי להראות את כוח היד שלו בנקודות</w:t>
            </w:r>
            <w:r w:rsidR="008E5A14" w:rsidRPr="005350DC">
              <w:rPr>
                <w:rFonts w:cs="David" w:hint="cs"/>
                <w:sz w:val="22"/>
                <w:szCs w:val="22"/>
                <w:rtl/>
              </w:rPr>
              <w:t xml:space="preserve">, ולהראות </w:t>
            </w:r>
            <w:r w:rsidR="008E5A14" w:rsidRPr="005350DC">
              <w:rPr>
                <w:rFonts w:cs="David"/>
                <w:sz w:val="22"/>
                <w:szCs w:val="22"/>
              </w:rPr>
              <w:t>Major</w:t>
            </w:r>
            <w:r w:rsidR="008E5A14" w:rsidRPr="005350DC">
              <w:rPr>
                <w:rFonts w:cs="David" w:hint="cs"/>
                <w:sz w:val="22"/>
                <w:szCs w:val="22"/>
                <w:rtl/>
              </w:rPr>
              <w:t xml:space="preserve"> שאינו יכול להכריזו בגלל התערבות היריבים.</w:t>
            </w:r>
          </w:p>
          <w:p w:rsidR="007A6ACB" w:rsidRPr="005350DC" w:rsidRDefault="007A6ACB" w:rsidP="005350DC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הכרזת 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 המשיב מבטיחה תמיד:</w:t>
            </w:r>
          </w:p>
          <w:p w:rsidR="007A6ACB" w:rsidRPr="005350DC" w:rsidRDefault="007A6ACB" w:rsidP="00FB7D7F">
            <w:pPr>
              <w:numPr>
                <w:ilvl w:val="0"/>
                <w:numId w:val="11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כאשר הפותח הכריז 1 ב-</w:t>
            </w:r>
            <w:r w:rsidR="00FB7D7F">
              <w:rPr>
                <w:rFonts w:cs="David"/>
                <w:sz w:val="22"/>
                <w:szCs w:val="22"/>
              </w:rPr>
              <w:t>m</w:t>
            </w:r>
            <w:r w:rsidR="00FB7D7F">
              <w:rPr>
                <w:rFonts w:cs="David" w:hint="cs"/>
                <w:sz w:val="22"/>
                <w:szCs w:val="22"/>
              </w:rPr>
              <w:t>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והמתנגד הכריז 1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: </w:t>
            </w:r>
            <w:r w:rsidRPr="005350DC">
              <w:rPr>
                <w:rFonts w:cs="David" w:hint="cs"/>
                <w:sz w:val="22"/>
                <w:szCs w:val="22"/>
              </w:rPr>
              <w:t>HCP</w:t>
            </w:r>
            <w:r w:rsidRPr="005350DC">
              <w:rPr>
                <w:rFonts w:cs="David" w:hint="cs"/>
                <w:sz w:val="22"/>
                <w:szCs w:val="22"/>
                <w:rtl/>
              </w:rPr>
              <w:t>+7; +4 קלפים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שלא הוכרז</w:t>
            </w:r>
          </w:p>
          <w:p w:rsidR="007A6ACB" w:rsidRPr="005350DC" w:rsidRDefault="007A6ACB" w:rsidP="00FB7D7F">
            <w:pPr>
              <w:numPr>
                <w:ilvl w:val="0"/>
                <w:numId w:val="11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כאשר הפותח הכריז 1 ב-</w:t>
            </w:r>
            <w:r w:rsidRPr="005350DC">
              <w:rPr>
                <w:rFonts w:cs="David" w:hint="cs"/>
                <w:sz w:val="22"/>
                <w:szCs w:val="22"/>
              </w:rPr>
              <w:t>M</w:t>
            </w:r>
            <w:r w:rsidRPr="005350DC">
              <w:rPr>
                <w:rFonts w:cs="David"/>
                <w:sz w:val="22"/>
                <w:szCs w:val="22"/>
              </w:rPr>
              <w:t>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והמתנגד הכריז 2 ב-</w:t>
            </w:r>
            <w:r w:rsidR="00FB7D7F">
              <w:rPr>
                <w:rFonts w:cs="David"/>
                <w:sz w:val="22"/>
                <w:szCs w:val="22"/>
              </w:rPr>
              <w:t>m</w:t>
            </w:r>
            <w:r w:rsidR="00FB7D7F">
              <w:rPr>
                <w:rFonts w:cs="David" w:hint="cs"/>
                <w:sz w:val="22"/>
                <w:szCs w:val="22"/>
              </w:rPr>
              <w:t>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: </w:t>
            </w:r>
            <w:r w:rsidRPr="005350DC">
              <w:rPr>
                <w:rFonts w:cs="David" w:hint="cs"/>
                <w:sz w:val="22"/>
                <w:szCs w:val="22"/>
              </w:rPr>
              <w:t>HCP</w:t>
            </w:r>
            <w:r w:rsidRPr="005350DC">
              <w:rPr>
                <w:rFonts w:cs="David" w:hint="cs"/>
                <w:sz w:val="22"/>
                <w:szCs w:val="22"/>
                <w:rtl/>
              </w:rPr>
              <w:t>+8; +4 קלפים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שלא הוכרז</w:t>
            </w:r>
          </w:p>
          <w:p w:rsidR="007A6ACB" w:rsidRDefault="007A6ACB" w:rsidP="005350DC">
            <w:pPr>
              <w:numPr>
                <w:ilvl w:val="0"/>
                <w:numId w:val="11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כאשר הפותח הכריז </w:t>
            </w:r>
            <w:r w:rsidRPr="005350DC">
              <w:rPr>
                <w:rFonts w:ascii="Arial" w:hAnsi="Arial" w:cs="David"/>
                <w:sz w:val="22"/>
                <w:szCs w:val="22"/>
              </w:rPr>
              <w:t>♣</w:t>
            </w:r>
            <w:r w:rsidRPr="005350DC">
              <w:rPr>
                <w:rFonts w:ascii="Arial" w:hAnsi="Arial" w:cs="David" w:hint="cs"/>
                <w:sz w:val="22"/>
                <w:szCs w:val="22"/>
                <w:rtl/>
              </w:rPr>
              <w:t>1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והמתנגד הכריז </w:t>
            </w:r>
            <w:r w:rsidR="008548DA"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1: +4 קלפים ב-2 סדרות ה-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  <w:p w:rsidR="00CF577A" w:rsidRPr="005350DC" w:rsidRDefault="00CF577A" w:rsidP="005350DC">
            <w:pPr>
              <w:numPr>
                <w:ilvl w:val="0"/>
                <w:numId w:val="11"/>
              </w:num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לאחר </w:t>
            </w:r>
            <w:r>
              <w:rPr>
                <w:rFonts w:cs="David"/>
                <w:sz w:val="22"/>
                <w:szCs w:val="22"/>
              </w:rPr>
              <w:t>weak jump overcall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,יד+10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</w:tr>
      <w:tr w:rsidR="007A6ACB" w:rsidRPr="005350DC" w:rsidTr="00FB7D7F">
        <w:trPr>
          <w:trHeight w:val="1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B3CD6">
              <w:rPr>
                <w:rFonts w:cs="David"/>
                <w:b/>
                <w:bCs/>
                <w:sz w:val="22"/>
                <w:szCs w:val="22"/>
              </w:rPr>
              <w:t>Super /Big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גדול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יד חזקה (בד"כ +17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 xml:space="preserve">'),  אפילו ללא שלישיות בסדרות האחרות או קוצר בסדרת היריב. יד חזקה מדי בכדי להכריז </w:t>
            </w:r>
            <w:r w:rsidRPr="005350DC">
              <w:rPr>
                <w:rFonts w:cs="David" w:hint="cs"/>
                <w:sz w:val="22"/>
                <w:szCs w:val="22"/>
              </w:rPr>
              <w:t>O</w:t>
            </w:r>
            <w:r w:rsidRPr="005350DC">
              <w:rPr>
                <w:rFonts w:cs="David"/>
                <w:sz w:val="22"/>
                <w:szCs w:val="22"/>
              </w:rPr>
              <w:t>ver Call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בהכרזה הבאה לאחר תשובת שותפך ל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="009D0E29">
              <w:rPr>
                <w:rFonts w:cs="David"/>
                <w:sz w:val="22"/>
                <w:szCs w:val="22"/>
              </w:rPr>
              <w:t>-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שלך, תוכל להחליף סדרה ובכך להראות חמישייה טובה לפחות עם יד חזקה</w:t>
            </w:r>
          </w:p>
        </w:tc>
      </w:tr>
      <w:tr w:rsidR="007A6ACB" w:rsidRPr="005350DC" w:rsidTr="00C022D6">
        <w:trPr>
          <w:trHeight w:val="127"/>
        </w:trPr>
        <w:tc>
          <w:tcPr>
            <w:tcW w:w="5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A6ACB" w:rsidRPr="005350DC" w:rsidRDefault="007A6ACB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A6ACB" w:rsidRPr="005350DC" w:rsidRDefault="007A6ACB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פתיחה חלשה של היריב</w:t>
            </w:r>
          </w:p>
        </w:tc>
        <w:tc>
          <w:tcPr>
            <w:tcW w:w="3780" w:type="dxa"/>
            <w:shd w:val="clear" w:color="auto" w:fill="auto"/>
          </w:tcPr>
          <w:p w:rsidR="007A6ACB" w:rsidRPr="005350DC" w:rsidRDefault="007A6ACB" w:rsidP="005350DC">
            <w:pPr>
              <w:tabs>
                <w:tab w:val="left" w:pos="3672"/>
              </w:tabs>
              <w:ind w:right="72"/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אם השותף היה מראה יד חלשה יותר (למשל  </w:t>
            </w:r>
            <w:r w:rsidRPr="005350DC">
              <w:rPr>
                <w:rFonts w:cs="David"/>
                <w:sz w:val="22"/>
                <w:szCs w:val="22"/>
              </w:rPr>
              <w:t>2NT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לפי </w:t>
            </w:r>
            <w:proofErr w:type="spellStart"/>
            <w:r w:rsidRPr="005350DC">
              <w:rPr>
                <w:rFonts w:cs="David"/>
                <w:sz w:val="22"/>
                <w:szCs w:val="22"/>
              </w:rPr>
              <w:t>Lebensohl</w:t>
            </w:r>
            <w:proofErr w:type="spellEnd"/>
            <w:r w:rsidRPr="005350DC">
              <w:rPr>
                <w:rFonts w:cs="David"/>
                <w:sz w:val="22"/>
                <w:szCs w:val="22"/>
              </w:rPr>
              <w:t xml:space="preserve"> Convention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) היית מכריז רק </w:t>
            </w:r>
            <w:r w:rsidRPr="005350DC">
              <w:rPr>
                <w:rFonts w:ascii="Arial" w:hAnsi="Arial" w:cs="Arial" w:hint="cs"/>
                <w:sz w:val="22"/>
                <w:szCs w:val="22"/>
                <w:rtl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>3 ומאפשר לשותף להחליט על גובה החוזה</w:t>
            </w:r>
          </w:p>
        </w:tc>
      </w:tr>
      <w:tr w:rsidR="00D06D28" w:rsidRPr="005350DC" w:rsidTr="00C022D6">
        <w:trPr>
          <w:trHeight w:val="127"/>
        </w:trPr>
        <w:tc>
          <w:tcPr>
            <w:tcW w:w="540" w:type="dxa"/>
            <w:shd w:val="clear" w:color="auto" w:fill="auto"/>
            <w:vAlign w:val="center"/>
          </w:tcPr>
          <w:p w:rsidR="00D06D28" w:rsidRPr="005350DC" w:rsidRDefault="00D06D28" w:rsidP="00FB7D7F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6D28" w:rsidRPr="00E06913" w:rsidRDefault="00D06D28" w:rsidP="00FB7D7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8548DA">
              <w:rPr>
                <w:rFonts w:cs="David"/>
                <w:sz w:val="20"/>
                <w:szCs w:val="20"/>
              </w:rPr>
              <w:t>Card Showing D</w:t>
            </w:r>
            <w:r w:rsidR="008548DA" w:rsidRPr="008548DA">
              <w:rPr>
                <w:rFonts w:cs="David"/>
                <w:sz w:val="20"/>
                <w:szCs w:val="20"/>
              </w:rPr>
              <w:t>ouble</w:t>
            </w:r>
            <w:r w:rsidRPr="008548DA">
              <w:rPr>
                <w:rFonts w:cs="David"/>
                <w:sz w:val="20"/>
                <w:szCs w:val="20"/>
              </w:rPr>
              <w:t xml:space="preserve"> / Action DBL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6D28" w:rsidRPr="00D06D28" w:rsidRDefault="00D06D2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מראה נקודות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06D28" w:rsidRPr="005350DC" w:rsidRDefault="00D06D28" w:rsidP="00C022D6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בסיבוב השני</w:t>
            </w:r>
          </w:p>
        </w:tc>
        <w:tc>
          <w:tcPr>
            <w:tcW w:w="3780" w:type="dxa"/>
            <w:shd w:val="clear" w:color="auto" w:fill="auto"/>
          </w:tcPr>
          <w:p w:rsidR="00D06D28" w:rsidRPr="00AD3EF5" w:rsidRDefault="00E47842" w:rsidP="005350DC">
            <w:pPr>
              <w:tabs>
                <w:tab w:val="left" w:pos="3672"/>
              </w:tabs>
              <w:ind w:right="72"/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לשותפות רוב הנקודות, חבל לתת למתנגדים לשחק.  השותף יכול להפוך ה-</w:t>
            </w:r>
            <w:r w:rsidR="00E06913" w:rsidRPr="005350DC">
              <w:rPr>
                <w:rFonts w:cs="David"/>
                <w:sz w:val="22"/>
                <w:szCs w:val="22"/>
              </w:rPr>
              <w:t xml:space="preserve"> Double</w:t>
            </w:r>
            <w:r w:rsidR="00E06913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למעניש</w:t>
            </w:r>
            <w:r w:rsidR="00AD3EF5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r w:rsidR="00AD3EF5">
              <w:rPr>
                <w:rFonts w:cs="David"/>
                <w:sz w:val="22"/>
                <w:szCs w:val="22"/>
              </w:rPr>
              <w:t>Penalty</w:t>
            </w:r>
            <w:r w:rsidR="00AD3EF5">
              <w:rPr>
                <w:rFonts w:cs="David" w:hint="cs"/>
                <w:sz w:val="22"/>
                <w:szCs w:val="22"/>
                <w:rtl/>
              </w:rPr>
              <w:t>ׂׂ)</w:t>
            </w:r>
          </w:p>
        </w:tc>
      </w:tr>
    </w:tbl>
    <w:p w:rsidR="008548DA" w:rsidRDefault="00FB7D7F" w:rsidP="00FB7D7F">
      <w:pPr>
        <w:jc w:val="center"/>
        <w:rPr>
          <w:rFonts w:cs="David"/>
          <w:b/>
          <w:bCs/>
          <w:u w:val="single"/>
          <w:rtl/>
        </w:rPr>
      </w:pPr>
      <w:r w:rsidRPr="00FB7D7F">
        <w:rPr>
          <w:rFonts w:cs="David" w:hint="cs"/>
          <w:b/>
          <w:bCs/>
          <w:u w:val="single"/>
          <w:rtl/>
        </w:rPr>
        <w:t>פירוט:</w:t>
      </w:r>
    </w:p>
    <w:p w:rsidR="00314587" w:rsidRPr="000A6ED7" w:rsidRDefault="000A6ED7" w:rsidP="00183A1F">
      <w:pPr>
        <w:jc w:val="both"/>
        <w:rPr>
          <w:rFonts w:cs="David"/>
          <w:sz w:val="22"/>
          <w:szCs w:val="22"/>
          <w:rtl/>
        </w:rPr>
      </w:pPr>
      <w:r w:rsidRPr="000A6ED7">
        <w:rPr>
          <w:rFonts w:cs="David" w:hint="cs"/>
          <w:b/>
          <w:bCs/>
          <w:sz w:val="22"/>
          <w:szCs w:val="22"/>
          <w:rtl/>
        </w:rPr>
        <w:t>1</w:t>
      </w:r>
      <w:r w:rsidRPr="00FB7D7F">
        <w:rPr>
          <w:rFonts w:cs="David" w:hint="cs"/>
          <w:b/>
          <w:bCs/>
          <w:sz w:val="22"/>
          <w:szCs w:val="22"/>
          <w:highlight w:val="yellow"/>
          <w:rtl/>
        </w:rPr>
        <w:t xml:space="preserve">. דאבל מוציא/אינפורמטיבי - </w:t>
      </w:r>
      <w:r w:rsidRPr="00FB7D7F">
        <w:rPr>
          <w:rFonts w:cs="David"/>
          <w:b/>
          <w:bCs/>
          <w:sz w:val="22"/>
          <w:szCs w:val="22"/>
          <w:highlight w:val="yellow"/>
        </w:rPr>
        <w:t>Take Out Double</w:t>
      </w:r>
      <w:r w:rsidRPr="00FB7D7F">
        <w:rPr>
          <w:rFonts w:cs="David" w:hint="cs"/>
          <w:b/>
          <w:bCs/>
          <w:sz w:val="22"/>
          <w:szCs w:val="22"/>
          <w:highlight w:val="yellow"/>
          <w:rtl/>
        </w:rPr>
        <w:t xml:space="preserve"> </w:t>
      </w:r>
      <w:r w:rsidR="00C25F1B">
        <w:rPr>
          <w:rFonts w:cs="David" w:hint="cs"/>
          <w:sz w:val="18"/>
          <w:szCs w:val="18"/>
          <w:rtl/>
        </w:rPr>
        <w:t>(1)</w:t>
      </w:r>
      <w:r w:rsidR="00C25F1B">
        <w:rPr>
          <w:rFonts w:cs="David" w:hint="cs"/>
          <w:rtl/>
        </w:rPr>
        <w:t xml:space="preserve"> </w:t>
      </w:r>
      <w:r w:rsidR="00C25F1B">
        <w:rPr>
          <w:rFonts w:cs="David" w:hint="cs"/>
          <w:sz w:val="22"/>
          <w:szCs w:val="22"/>
          <w:highlight w:val="yellow"/>
          <w:rtl/>
        </w:rPr>
        <w:t xml:space="preserve"> </w:t>
      </w:r>
      <w:r w:rsidRPr="00FB7D7F">
        <w:rPr>
          <w:rFonts w:cs="David" w:hint="cs"/>
          <w:sz w:val="22"/>
          <w:szCs w:val="22"/>
          <w:highlight w:val="yellow"/>
          <w:rtl/>
        </w:rPr>
        <w:t xml:space="preserve">ראה </w:t>
      </w:r>
      <w:r w:rsidR="00FB7D7F" w:rsidRPr="00FB7D7F">
        <w:rPr>
          <w:rFonts w:cs="David" w:hint="cs"/>
          <w:sz w:val="22"/>
          <w:szCs w:val="22"/>
          <w:highlight w:val="yellow"/>
          <w:rtl/>
        </w:rPr>
        <w:t>הרחבה ב</w:t>
      </w:r>
      <w:r w:rsidRPr="00FB7D7F">
        <w:rPr>
          <w:rFonts w:cs="David" w:hint="cs"/>
          <w:sz w:val="22"/>
          <w:szCs w:val="22"/>
          <w:highlight w:val="yellow"/>
          <w:rtl/>
        </w:rPr>
        <w:t>מסמך נפרד</w:t>
      </w:r>
      <w:r w:rsidR="00FB7D7F" w:rsidRPr="00FB7D7F">
        <w:rPr>
          <w:rFonts w:cs="David" w:hint="cs"/>
          <w:sz w:val="22"/>
          <w:szCs w:val="22"/>
          <w:highlight w:val="yellow"/>
          <w:rtl/>
        </w:rPr>
        <w:t>.</w:t>
      </w:r>
    </w:p>
    <w:p w:rsidR="000A6ED7" w:rsidRDefault="000A6ED7" w:rsidP="00183A1F">
      <w:pPr>
        <w:jc w:val="both"/>
        <w:rPr>
          <w:rFonts w:cs="David"/>
          <w:sz w:val="22"/>
          <w:szCs w:val="22"/>
          <w:rtl/>
        </w:rPr>
      </w:pPr>
    </w:p>
    <w:p w:rsidR="00183A1F" w:rsidRDefault="00183A1F" w:rsidP="00183A1F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2. </w:t>
      </w:r>
      <w:r w:rsidRPr="00A96A94">
        <w:rPr>
          <w:rFonts w:cs="David" w:hint="cs"/>
          <w:b/>
          <w:bCs/>
          <w:sz w:val="22"/>
          <w:szCs w:val="22"/>
          <w:rtl/>
        </w:rPr>
        <w:t>דאבל אופציונאלי</w:t>
      </w:r>
      <w:r>
        <w:rPr>
          <w:rFonts w:cs="David" w:hint="cs"/>
          <w:b/>
          <w:bCs/>
          <w:sz w:val="22"/>
          <w:szCs w:val="22"/>
          <w:rtl/>
        </w:rPr>
        <w:t xml:space="preserve">-  </w:t>
      </w:r>
      <w:r w:rsidRPr="00A96A94">
        <w:rPr>
          <w:rFonts w:cs="David" w:hint="cs"/>
          <w:b/>
          <w:bCs/>
          <w:sz w:val="22"/>
          <w:szCs w:val="22"/>
        </w:rPr>
        <w:t>O</w:t>
      </w:r>
      <w:r w:rsidRPr="00A96A94">
        <w:rPr>
          <w:rFonts w:cs="David"/>
          <w:b/>
          <w:bCs/>
          <w:sz w:val="22"/>
          <w:szCs w:val="22"/>
        </w:rPr>
        <w:t>ptional Double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</w:p>
    <w:tbl>
      <w:tblPr>
        <w:bidiVisual/>
        <w:tblW w:w="10609" w:type="dxa"/>
        <w:tblInd w:w="-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80"/>
        <w:gridCol w:w="1440"/>
        <w:gridCol w:w="3312"/>
        <w:gridCol w:w="2977"/>
      </w:tblGrid>
      <w:tr w:rsidR="00183A1F" w:rsidRPr="005350DC" w:rsidTr="005350DC">
        <w:tc>
          <w:tcPr>
            <w:tcW w:w="2880" w:type="dxa"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עיתוי ההכרזה</w:t>
            </w:r>
          </w:p>
        </w:tc>
        <w:tc>
          <w:tcPr>
            <w:tcW w:w="1440" w:type="dxa"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מינימום</w:t>
            </w:r>
            <w:r w:rsidRPr="005350DC">
              <w:rPr>
                <w:rFonts w:cs="David" w:hint="cs"/>
                <w:b/>
                <w:bCs/>
                <w:sz w:val="22"/>
                <w:szCs w:val="22"/>
              </w:rPr>
              <w:t xml:space="preserve">HCP </w:t>
            </w:r>
          </w:p>
        </w:tc>
        <w:tc>
          <w:tcPr>
            <w:tcW w:w="3312" w:type="dxa"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חלוקה</w:t>
            </w:r>
          </w:p>
        </w:tc>
        <w:tc>
          <w:tcPr>
            <w:tcW w:w="2977" w:type="dxa"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מטרה</w:t>
            </w:r>
          </w:p>
        </w:tc>
      </w:tr>
      <w:tr w:rsidR="00183A1F" w:rsidRPr="005350DC" w:rsidTr="005350DC">
        <w:tc>
          <w:tcPr>
            <w:tcW w:w="2880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לאחר פתיחות בגובה 3/4 </w:t>
            </w:r>
            <w:r w:rsidRPr="005350DC">
              <w:rPr>
                <w:rFonts w:cs="David"/>
              </w:rPr>
              <w:t>preemptive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[או (בגרסה אחרת) </w:t>
            </w:r>
            <w:r w:rsidRPr="005350DC">
              <w:rPr>
                <w:rFonts w:cs="David"/>
                <w:sz w:val="22"/>
                <w:szCs w:val="22"/>
              </w:rPr>
              <w:t>Weak Two</w:t>
            </w:r>
            <w:r w:rsidRPr="005350DC">
              <w:rPr>
                <w:rFonts w:cs="David" w:hint="cs"/>
                <w:sz w:val="22"/>
                <w:szCs w:val="22"/>
                <w:rtl/>
              </w:rPr>
              <w:t>].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16-17</w:t>
            </w:r>
          </w:p>
        </w:tc>
        <w:tc>
          <w:tcPr>
            <w:tcW w:w="3312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מאוזנת-שלישיות בסדרות הלא מוכרזות וכוח בסדרת היריב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83A1F" w:rsidRPr="005350DC" w:rsidRDefault="00183A1F" w:rsidP="008B4FE5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נותן לשותף את האופציה להשאיר (להכריז </w:t>
            </w:r>
            <w:r w:rsidR="00AD3EF5">
              <w:rPr>
                <w:rFonts w:cs="David" w:hint="cs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>) במקרה של חוזק כדי שה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יהפוך ל</w:t>
            </w:r>
            <w:r w:rsidR="008B4FE5">
              <w:rPr>
                <w:rFonts w:cs="David" w:hint="cs"/>
                <w:sz w:val="22"/>
                <w:szCs w:val="22"/>
                <w:rtl/>
              </w:rPr>
              <w:t>-</w:t>
            </w:r>
            <w:r w:rsidR="008B4FE5">
              <w:rPr>
                <w:rFonts w:cs="David"/>
                <w:sz w:val="22"/>
                <w:szCs w:val="22"/>
              </w:rPr>
              <w:t>Penalty D</w:t>
            </w:r>
            <w:r w:rsidR="009D0E29">
              <w:rPr>
                <w:rFonts w:cs="David" w:hint="cs"/>
                <w:sz w:val="22"/>
                <w:szCs w:val="22"/>
              </w:rPr>
              <w:t>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, או להוציא (להכריז את הסדרה שלו) עם חולשה. </w:t>
            </w:r>
            <w:r w:rsidRPr="005350DC">
              <w:rPr>
                <w:rFonts w:cs="David" w:hint="cs"/>
                <w:sz w:val="22"/>
                <w:szCs w:val="22"/>
                <w:u w:val="single"/>
                <w:rtl/>
              </w:rPr>
              <w:t>כל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הכרזה של סדרה חדשה של היריב או של השותף, מראה על חולשה.</w:t>
            </w:r>
          </w:p>
        </w:tc>
      </w:tr>
      <w:tr w:rsidR="00183A1F" w:rsidRPr="005350DC" w:rsidTr="005350DC">
        <w:tc>
          <w:tcPr>
            <w:tcW w:w="2880" w:type="dxa"/>
            <w:shd w:val="clear" w:color="auto" w:fill="auto"/>
          </w:tcPr>
          <w:p w:rsidR="00183A1F" w:rsidRPr="005350DC" w:rsidRDefault="00183A1F" w:rsidP="00FB7D7F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rtl/>
              </w:rPr>
              <w:t>ה-</w:t>
            </w:r>
            <w:r w:rsidRPr="005350DC">
              <w:rPr>
                <w:rFonts w:cs="David"/>
              </w:rPr>
              <w:t xml:space="preserve"> preemptive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בסדרת </w:t>
            </w:r>
            <w:r w:rsidR="00FB7D7F">
              <w:rPr>
                <w:rFonts w:cs="David"/>
              </w:rPr>
              <w:t>minor</w:t>
            </w:r>
          </w:p>
        </w:tc>
        <w:tc>
          <w:tcPr>
            <w:tcW w:w="1440" w:type="dxa"/>
            <w:vMerge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312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חלוקה של 3-4 ב-2 סדרות ה-</w:t>
            </w:r>
            <w:r w:rsidRPr="005350DC">
              <w:rPr>
                <w:rFonts w:cs="David"/>
              </w:rPr>
              <w:t xml:space="preserve"> Major</w:t>
            </w:r>
            <w:r w:rsidRPr="005350DC">
              <w:rPr>
                <w:rFonts w:cs="David" w:hint="cs"/>
                <w:rtl/>
              </w:rPr>
              <w:t>,</w:t>
            </w:r>
          </w:p>
        </w:tc>
        <w:tc>
          <w:tcPr>
            <w:tcW w:w="2977" w:type="dxa"/>
            <w:vMerge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</w:tr>
      <w:tr w:rsidR="00183A1F" w:rsidRPr="005350DC" w:rsidTr="005350DC">
        <w:tc>
          <w:tcPr>
            <w:tcW w:w="2880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ה-</w:t>
            </w:r>
            <w:r w:rsidRPr="005350DC">
              <w:rPr>
                <w:rFonts w:cs="David"/>
              </w:rPr>
              <w:t xml:space="preserve"> preemptive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בסדרת </w:t>
            </w:r>
            <w:r w:rsidRPr="005350DC">
              <w:rPr>
                <w:rFonts w:cs="David"/>
              </w:rPr>
              <w:t xml:space="preserve"> Major</w:t>
            </w:r>
          </w:p>
        </w:tc>
        <w:tc>
          <w:tcPr>
            <w:tcW w:w="1440" w:type="dxa"/>
            <w:vMerge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312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4-4-3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בנוסף, עוצר בסדרת ה-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השנייה</w:t>
            </w:r>
          </w:p>
        </w:tc>
        <w:tc>
          <w:tcPr>
            <w:tcW w:w="2977" w:type="dxa"/>
            <w:vMerge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</w:tr>
      <w:tr w:rsidR="00183A1F" w:rsidRPr="005350DC" w:rsidTr="005350DC">
        <w:tc>
          <w:tcPr>
            <w:tcW w:w="2880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על  </w:t>
            </w:r>
            <w:r w:rsidRPr="005350DC">
              <w:rPr>
                <w:rFonts w:cs="David"/>
                <w:sz w:val="22"/>
                <w:szCs w:val="22"/>
              </w:rPr>
              <w:t>1NT</w:t>
            </w:r>
          </w:p>
        </w:tc>
        <w:tc>
          <w:tcPr>
            <w:tcW w:w="1440" w:type="dxa"/>
            <w:shd w:val="clear" w:color="auto" w:fill="auto"/>
          </w:tcPr>
          <w:p w:rsidR="00183A1F" w:rsidRPr="005350DC" w:rsidRDefault="00183A1F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+15</w:t>
            </w:r>
          </w:p>
        </w:tc>
        <w:tc>
          <w:tcPr>
            <w:tcW w:w="3312" w:type="dxa"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כל חלוקה</w:t>
            </w:r>
          </w:p>
        </w:tc>
        <w:tc>
          <w:tcPr>
            <w:tcW w:w="2977" w:type="dxa"/>
            <w:vMerge/>
            <w:shd w:val="clear" w:color="auto" w:fill="auto"/>
          </w:tcPr>
          <w:p w:rsidR="00183A1F" w:rsidRPr="005350DC" w:rsidRDefault="00183A1F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3B4272" w:rsidRDefault="003B4272" w:rsidP="009142B2">
      <w:pPr>
        <w:jc w:val="both"/>
        <w:rPr>
          <w:rFonts w:cs="David"/>
          <w:sz w:val="22"/>
          <w:szCs w:val="22"/>
          <w:rtl/>
        </w:rPr>
      </w:pPr>
    </w:p>
    <w:p w:rsidR="00A92E01" w:rsidRDefault="00A92E01" w:rsidP="00A92E01">
      <w:pPr>
        <w:jc w:val="both"/>
        <w:rPr>
          <w:rFonts w:cs="David"/>
          <w:b/>
          <w:bCs/>
          <w:sz w:val="22"/>
          <w:szCs w:val="22"/>
          <w:rtl/>
        </w:rPr>
      </w:pPr>
      <w:r w:rsidRPr="00A96A94">
        <w:rPr>
          <w:rFonts w:cs="David" w:hint="cs"/>
          <w:b/>
          <w:bCs/>
          <w:sz w:val="22"/>
          <w:szCs w:val="22"/>
          <w:rtl/>
        </w:rPr>
        <w:t>דאבל על הכרזות מנע (</w:t>
      </w:r>
      <w:r w:rsidRPr="00A96A94">
        <w:rPr>
          <w:rFonts w:cs="David"/>
        </w:rPr>
        <w:t>Preemptive</w:t>
      </w:r>
      <w:r w:rsidRPr="00A96A94">
        <w:rPr>
          <w:rFonts w:cs="David" w:hint="cs"/>
          <w:b/>
          <w:bCs/>
          <w:sz w:val="22"/>
          <w:szCs w:val="22"/>
          <w:rtl/>
        </w:rPr>
        <w:t>)</w:t>
      </w:r>
    </w:p>
    <w:tbl>
      <w:tblPr>
        <w:bidiVisual/>
        <w:tblW w:w="0" w:type="auto"/>
        <w:tblInd w:w="-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30"/>
        <w:gridCol w:w="4536"/>
      </w:tblGrid>
      <w:tr w:rsidR="00A92E01" w:rsidRPr="005350DC" w:rsidTr="00720A82">
        <w:tc>
          <w:tcPr>
            <w:tcW w:w="4230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</w:t>
            </w:r>
            <w:r w:rsidR="009D0E29">
              <w:rPr>
                <w:rFonts w:cs="David" w:hint="cs"/>
                <w:sz w:val="22"/>
                <w:szCs w:val="22"/>
                <w:rtl/>
              </w:rPr>
              <w:t>-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בגובה 3 צריך להיות יותר</w:t>
            </w:r>
            <w:r w:rsidRPr="005350DC">
              <w:rPr>
                <w:rFonts w:cs="David" w:hint="cs"/>
                <w:b/>
                <w:bCs/>
                <w:sz w:val="22"/>
                <w:szCs w:val="22"/>
              </w:rPr>
              <w:t xml:space="preserve"> 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חזק</w:t>
            </w:r>
          </w:p>
        </w:tc>
        <w:tc>
          <w:tcPr>
            <w:tcW w:w="4536" w:type="dxa"/>
            <w:shd w:val="clear" w:color="auto" w:fill="auto"/>
          </w:tcPr>
          <w:p w:rsidR="00A92E01" w:rsidRPr="005350DC" w:rsidRDefault="00B81DE5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כי </w:t>
            </w:r>
            <w:r w:rsidR="00A92E01" w:rsidRPr="005350DC">
              <w:rPr>
                <w:rFonts w:cs="David" w:hint="cs"/>
                <w:sz w:val="22"/>
                <w:szCs w:val="22"/>
                <w:rtl/>
              </w:rPr>
              <w:t>השותף י</w:t>
            </w:r>
            <w:r>
              <w:rPr>
                <w:rFonts w:cs="David" w:hint="cs"/>
                <w:sz w:val="22"/>
                <w:szCs w:val="22"/>
                <w:rtl/>
              </w:rPr>
              <w:t>י</w:t>
            </w:r>
            <w:r w:rsidR="00A92E01" w:rsidRPr="005350DC">
              <w:rPr>
                <w:rFonts w:cs="David" w:hint="cs"/>
                <w:sz w:val="22"/>
                <w:szCs w:val="22"/>
                <w:rtl/>
              </w:rPr>
              <w:t>אלץ להכריז בגובה 3 ואף בגובה 4.</w:t>
            </w:r>
          </w:p>
        </w:tc>
      </w:tr>
      <w:tr w:rsidR="00A92E01" w:rsidRPr="005350DC" w:rsidTr="00720A82">
        <w:tc>
          <w:tcPr>
            <w:tcW w:w="4230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="009D0E29">
              <w:rPr>
                <w:rFonts w:cs="David"/>
                <w:sz w:val="22"/>
                <w:szCs w:val="22"/>
              </w:rPr>
              <w:t>-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בגובה 3 חופשי יותר מבחינת החלוקה</w:t>
            </w:r>
          </w:p>
        </w:tc>
        <w:tc>
          <w:tcPr>
            <w:tcW w:w="4536" w:type="dxa"/>
            <w:shd w:val="clear" w:color="auto" w:fill="auto"/>
          </w:tcPr>
          <w:p w:rsidR="00A92E01" w:rsidRPr="005350DC" w:rsidRDefault="00A92E01" w:rsidP="00B81DE5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ויכול </w:t>
            </w:r>
            <w:r w:rsidR="00B81DE5">
              <w:rPr>
                <w:rFonts w:cs="David" w:hint="cs"/>
                <w:sz w:val="22"/>
                <w:szCs w:val="22"/>
                <w:rtl/>
              </w:rPr>
              <w:t>לכלול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סדרה בת 5 קלפים ב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-</w:t>
            </w:r>
            <w:r w:rsidRPr="005350DC">
              <w:rPr>
                <w:rFonts w:cs="David"/>
              </w:rPr>
              <w:t xml:space="preserve"> 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</w:tr>
      <w:tr w:rsidR="00A92E01" w:rsidRPr="005350DC" w:rsidTr="00720A82">
        <w:tc>
          <w:tcPr>
            <w:tcW w:w="4230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הידיים המתאימות</w:t>
            </w:r>
          </w:p>
        </w:tc>
        <w:tc>
          <w:tcPr>
            <w:tcW w:w="4536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הן אלה שבהן יש עניין שהשותף יבחר את הסדרה</w:t>
            </w:r>
          </w:p>
        </w:tc>
      </w:tr>
    </w:tbl>
    <w:p w:rsidR="00A92E01" w:rsidRDefault="00A92E01" w:rsidP="00A92E01">
      <w:pPr>
        <w:jc w:val="both"/>
        <w:rPr>
          <w:rFonts w:cs="David"/>
          <w:sz w:val="22"/>
          <w:szCs w:val="22"/>
          <w:rtl/>
        </w:rPr>
      </w:pPr>
      <w:r w:rsidRPr="00A96A94">
        <w:rPr>
          <w:rFonts w:cs="David" w:hint="cs"/>
          <w:sz w:val="22"/>
          <w:szCs w:val="22"/>
          <w:rtl/>
        </w:rPr>
        <w:t>יוצאים מן הכלל:</w:t>
      </w:r>
    </w:p>
    <w:tbl>
      <w:tblPr>
        <w:bidiVisual/>
        <w:tblW w:w="0" w:type="auto"/>
        <w:tblInd w:w="-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757"/>
        <w:gridCol w:w="3995"/>
      </w:tblGrid>
      <w:tr w:rsidR="00A92E01" w:rsidRPr="005350DC" w:rsidTr="005350DC">
        <w:tc>
          <w:tcPr>
            <w:tcW w:w="4757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caps/>
                <w:sz w:val="22"/>
                <w:szCs w:val="22"/>
                <w:rtl/>
              </w:rPr>
              <w:t>יד מאוזנת וכוח בסדרת המתנגדים</w:t>
            </w:r>
          </w:p>
          <w:p w:rsidR="00A92E01" w:rsidRPr="005350DC" w:rsidRDefault="00B81DE5" w:rsidP="00B81DE5">
            <w:pPr>
              <w:jc w:val="both"/>
              <w:rPr>
                <w:rFonts w:cs="David"/>
                <w:caps/>
                <w:sz w:val="22"/>
                <w:szCs w:val="22"/>
                <w:rtl/>
              </w:rPr>
            </w:pPr>
            <w:r>
              <w:rPr>
                <w:rFonts w:cs="David"/>
                <w:caps/>
                <w:sz w:val="22"/>
                <w:szCs w:val="22"/>
              </w:rPr>
              <w:t>16-17 HCP</w:t>
            </w:r>
            <w:r w:rsidR="00A92E01" w:rsidRPr="005350DC">
              <w:rPr>
                <w:rFonts w:cs="David" w:hint="cs"/>
                <w:caps/>
                <w:sz w:val="22"/>
                <w:szCs w:val="22"/>
                <w:rtl/>
              </w:rPr>
              <w:t xml:space="preserve"> ומעלה</w:t>
            </w:r>
          </w:p>
        </w:tc>
        <w:tc>
          <w:tcPr>
            <w:tcW w:w="3995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caps/>
                <w:sz w:val="22"/>
                <w:szCs w:val="22"/>
                <w:rtl/>
              </w:rPr>
            </w:pPr>
            <w:r w:rsidRPr="005350DC">
              <w:rPr>
                <w:rFonts w:cs="David"/>
                <w:caps/>
                <w:sz w:val="22"/>
                <w:szCs w:val="22"/>
                <w:rtl/>
              </w:rPr>
              <w:t xml:space="preserve">נכריז </w:t>
            </w:r>
            <w:r w:rsidRPr="005350DC">
              <w:rPr>
                <w:rFonts w:cs="David"/>
                <w:caps/>
                <w:sz w:val="22"/>
                <w:szCs w:val="22"/>
              </w:rPr>
              <w:t>NT</w:t>
            </w:r>
            <w:r w:rsidRPr="005350DC">
              <w:rPr>
                <w:rFonts w:cs="David"/>
                <w:caps/>
                <w:sz w:val="22"/>
                <w:szCs w:val="22"/>
                <w:rtl/>
              </w:rPr>
              <w:t>3</w:t>
            </w:r>
            <w:r w:rsidRPr="005350DC">
              <w:rPr>
                <w:rFonts w:cs="David" w:hint="cs"/>
                <w:caps/>
                <w:sz w:val="22"/>
                <w:szCs w:val="22"/>
                <w:rtl/>
              </w:rPr>
              <w:t xml:space="preserve"> (אם נכריז </w:t>
            </w:r>
            <w:r w:rsidRPr="009D0E29">
              <w:rPr>
                <w:rFonts w:cs="David" w:hint="cs"/>
                <w:sz w:val="22"/>
                <w:szCs w:val="22"/>
              </w:rPr>
              <w:t>D</w:t>
            </w:r>
            <w:r w:rsidRPr="009D0E29">
              <w:rPr>
                <w:rFonts w:cs="David"/>
                <w:sz w:val="22"/>
                <w:szCs w:val="22"/>
              </w:rPr>
              <w:t>ouble</w:t>
            </w:r>
            <w:r w:rsidRPr="005350DC">
              <w:rPr>
                <w:rFonts w:cs="David" w:hint="cs"/>
                <w:caps/>
                <w:sz w:val="22"/>
                <w:szCs w:val="22"/>
                <w:rtl/>
              </w:rPr>
              <w:t xml:space="preserve"> והשותף יענה בגובה 4, כבר לא נוכל לשחק </w:t>
            </w:r>
            <w:r w:rsidRPr="005350DC">
              <w:rPr>
                <w:rFonts w:cs="David"/>
                <w:caps/>
                <w:sz w:val="22"/>
                <w:szCs w:val="22"/>
              </w:rPr>
              <w:t>NT</w:t>
            </w:r>
            <w:r w:rsidRPr="005350DC">
              <w:rPr>
                <w:rFonts w:cs="David"/>
                <w:caps/>
                <w:sz w:val="22"/>
                <w:szCs w:val="22"/>
                <w:rtl/>
              </w:rPr>
              <w:t>3</w:t>
            </w:r>
            <w:r w:rsidR="00FB7D7F">
              <w:rPr>
                <w:rFonts w:cs="David" w:hint="cs"/>
                <w:caps/>
                <w:sz w:val="22"/>
                <w:szCs w:val="22"/>
                <w:rtl/>
              </w:rPr>
              <w:t>)</w:t>
            </w:r>
          </w:p>
        </w:tc>
      </w:tr>
      <w:tr w:rsidR="00A92E01" w:rsidRPr="005350DC" w:rsidTr="005350DC">
        <w:tc>
          <w:tcPr>
            <w:tcW w:w="4757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עם יד חד-סדרתית כאשר ברור לנו היכן אנו רוצים לשחק</w:t>
            </w:r>
          </w:p>
        </w:tc>
        <w:tc>
          <w:tcPr>
            <w:tcW w:w="3995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נקפוץ למשחק מלא</w:t>
            </w:r>
          </w:p>
        </w:tc>
      </w:tr>
    </w:tbl>
    <w:p w:rsidR="00A92E01" w:rsidRDefault="00A92E01" w:rsidP="00A92E01">
      <w:pPr>
        <w:jc w:val="both"/>
        <w:rPr>
          <w:rFonts w:cs="David"/>
          <w:b/>
          <w:bCs/>
          <w:sz w:val="22"/>
          <w:szCs w:val="22"/>
          <w:rtl/>
        </w:rPr>
      </w:pPr>
      <w:r w:rsidRPr="00B0123F">
        <w:rPr>
          <w:rFonts w:cs="David" w:hint="cs"/>
          <w:b/>
          <w:bCs/>
          <w:sz w:val="22"/>
          <w:szCs w:val="22"/>
          <w:rtl/>
        </w:rPr>
        <w:lastRenderedPageBreak/>
        <w:t>תשובות ל-</w:t>
      </w:r>
      <w:r w:rsidRPr="00B0123F">
        <w:rPr>
          <w:rFonts w:cs="David" w:hint="cs"/>
          <w:b/>
          <w:bCs/>
          <w:sz w:val="22"/>
          <w:szCs w:val="22"/>
        </w:rPr>
        <w:t xml:space="preserve"> D</w:t>
      </w:r>
      <w:r w:rsidRPr="00B0123F">
        <w:rPr>
          <w:rFonts w:cs="David"/>
          <w:b/>
          <w:bCs/>
          <w:sz w:val="22"/>
          <w:szCs w:val="22"/>
        </w:rPr>
        <w:t>ouble</w:t>
      </w:r>
      <w:r w:rsidRPr="00B0123F">
        <w:rPr>
          <w:rFonts w:cs="David" w:hint="cs"/>
          <w:b/>
          <w:bCs/>
          <w:sz w:val="22"/>
          <w:szCs w:val="22"/>
          <w:rtl/>
        </w:rPr>
        <w:t>על הכרזות מנע (</w:t>
      </w:r>
      <w:r w:rsidRPr="00B0123F">
        <w:rPr>
          <w:rFonts w:cs="David"/>
          <w:b/>
          <w:bCs/>
        </w:rPr>
        <w:t>Preemptive</w:t>
      </w:r>
      <w:r w:rsidRPr="00B0123F">
        <w:rPr>
          <w:rFonts w:cs="David" w:hint="cs"/>
          <w:b/>
          <w:bCs/>
          <w:sz w:val="22"/>
          <w:szCs w:val="22"/>
          <w:rtl/>
        </w:rPr>
        <w:t>):</w:t>
      </w:r>
    </w:p>
    <w:p w:rsidR="00126325" w:rsidRPr="00B0123F" w:rsidRDefault="00126325" w:rsidP="00A92E01">
      <w:pPr>
        <w:jc w:val="both"/>
        <w:rPr>
          <w:rFonts w:cs="David"/>
          <w:b/>
          <w:bCs/>
          <w:sz w:val="22"/>
          <w:szCs w:val="22"/>
          <w:rtl/>
        </w:rPr>
      </w:pPr>
    </w:p>
    <w:tbl>
      <w:tblPr>
        <w:bidiVisual/>
        <w:tblW w:w="10260" w:type="dxa"/>
        <w:tblInd w:w="-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80"/>
        <w:gridCol w:w="5180"/>
      </w:tblGrid>
      <w:tr w:rsidR="00A92E01" w:rsidRPr="005350DC" w:rsidTr="009D0E29">
        <w:tc>
          <w:tcPr>
            <w:tcW w:w="5080" w:type="dxa"/>
            <w:shd w:val="clear" w:color="auto" w:fill="auto"/>
          </w:tcPr>
          <w:p w:rsidR="00A92E01" w:rsidRPr="005350DC" w:rsidRDefault="00A92E01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ההכרזה</w:t>
            </w:r>
          </w:p>
        </w:tc>
        <w:tc>
          <w:tcPr>
            <w:tcW w:w="5180" w:type="dxa"/>
            <w:shd w:val="clear" w:color="auto" w:fill="auto"/>
          </w:tcPr>
          <w:p w:rsidR="00A92E01" w:rsidRPr="005350DC" w:rsidRDefault="00A92E01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פירוט</w:t>
            </w:r>
          </w:p>
        </w:tc>
      </w:tr>
      <w:tr w:rsidR="00A92E01" w:rsidRPr="005350DC" w:rsidTr="009D0E29">
        <w:tc>
          <w:tcPr>
            <w:tcW w:w="5080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מענה בגובה מינימאלי (מודעות ל"חוק 7 הנקודות</w:t>
            </w:r>
            <w:r w:rsidR="00BA373E">
              <w:rPr>
                <w:rFonts w:cs="David" w:hint="cs"/>
                <w:sz w:val="22"/>
                <w:szCs w:val="22"/>
                <w:rtl/>
              </w:rPr>
              <w:t>"</w:t>
            </w:r>
            <w:r w:rsidRPr="005350DC">
              <w:rPr>
                <w:rFonts w:cs="David" w:hint="cs"/>
                <w:sz w:val="22"/>
                <w:szCs w:val="22"/>
                <w:rtl/>
              </w:rPr>
              <w:t>: כאשר היריב פתח ב-</w:t>
            </w:r>
            <w:r w:rsidRPr="005350DC">
              <w:rPr>
                <w:rFonts w:cs="David"/>
              </w:rPr>
              <w:t>Preemptive</w:t>
            </w:r>
            <w:r w:rsidRPr="005350DC">
              <w:rPr>
                <w:rFonts w:cs="David" w:hint="cs"/>
                <w:rtl/>
              </w:rPr>
              <w:t xml:space="preserve">, הנח שלשותפך 7 </w:t>
            </w:r>
            <w:proofErr w:type="spellStart"/>
            <w:r w:rsidRPr="005350DC">
              <w:rPr>
                <w:rFonts w:cs="David" w:hint="cs"/>
                <w:rtl/>
              </w:rPr>
              <w:t>נק</w:t>
            </w:r>
            <w:proofErr w:type="spellEnd"/>
            <w:r w:rsidRPr="005350DC">
              <w:rPr>
                <w:rFonts w:cs="David" w:hint="cs"/>
                <w:rtl/>
              </w:rPr>
              <w:t>' מפוזרות)</w:t>
            </w:r>
          </w:p>
        </w:tc>
        <w:tc>
          <w:tcPr>
            <w:tcW w:w="5180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אם למשיב 7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 xml:space="preserve">' אין צורך לקפוץ (זה מה שמכריז ה- </w:t>
            </w:r>
            <w:r w:rsidRPr="005350DC">
              <w:rPr>
                <w:rFonts w:cs="David" w:hint="cs"/>
                <w:sz w:val="22"/>
                <w:szCs w:val="22"/>
              </w:rPr>
              <w:t>D</w:t>
            </w:r>
            <w:r w:rsidRPr="005350DC">
              <w:rPr>
                <w:rFonts w:cs="David"/>
                <w:sz w:val="22"/>
                <w:szCs w:val="22"/>
              </w:rPr>
              <w:t>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מצפה ממנו)</w:t>
            </w:r>
          </w:p>
        </w:tc>
      </w:tr>
      <w:tr w:rsidR="00A92E01" w:rsidRPr="005350DC" w:rsidTr="00720A82">
        <w:tc>
          <w:tcPr>
            <w:tcW w:w="5080" w:type="dxa"/>
            <w:shd w:val="clear" w:color="auto" w:fill="auto"/>
            <w:vAlign w:val="center"/>
          </w:tcPr>
          <w:p w:rsidR="00A92E01" w:rsidRPr="005350DC" w:rsidRDefault="00A92E01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משחק מלא</w:t>
            </w:r>
          </w:p>
        </w:tc>
        <w:tc>
          <w:tcPr>
            <w:tcW w:w="5180" w:type="dxa"/>
            <w:shd w:val="clear" w:color="auto" w:fill="auto"/>
          </w:tcPr>
          <w:p w:rsidR="00A92E01" w:rsidRPr="005350DC" w:rsidRDefault="00A92E01" w:rsidP="00FB7D7F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המשיב חזק יותר, בנקודות או בחלוקה. תשובה של </w:t>
            </w:r>
            <w:r w:rsidRPr="005350DC">
              <w:rPr>
                <w:rFonts w:cs="David" w:hint="cs"/>
                <w:sz w:val="22"/>
                <w:szCs w:val="22"/>
              </w:rPr>
              <w:t>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>3</w:t>
            </w:r>
            <w:r w:rsidRPr="005350DC">
              <w:rPr>
                <w:rFonts w:cs="David" w:hint="cs"/>
                <w:sz w:val="22"/>
                <w:szCs w:val="22"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ל-</w:t>
            </w:r>
            <w:r w:rsidRPr="005350DC">
              <w:rPr>
                <w:rFonts w:cs="David"/>
                <w:sz w:val="22"/>
                <w:szCs w:val="22"/>
              </w:rPr>
              <w:t xml:space="preserve"> 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 מתאימה יותר כאשר יש עוצר או שניים בסדרת המתנגדים, וסדרת  </w:t>
            </w:r>
            <w:r w:rsidR="00FB7D7F">
              <w:rPr>
                <w:rFonts w:cs="David"/>
                <w:sz w:val="22"/>
                <w:szCs w:val="22"/>
              </w:rPr>
              <w:t>minor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אחרת שתהיה מקור ללקיחות</w:t>
            </w:r>
          </w:p>
        </w:tc>
      </w:tr>
      <w:tr w:rsidR="00A92E01" w:rsidRPr="005350DC" w:rsidTr="00720A82">
        <w:tc>
          <w:tcPr>
            <w:tcW w:w="5080" w:type="dxa"/>
            <w:shd w:val="clear" w:color="auto" w:fill="auto"/>
            <w:vAlign w:val="center"/>
          </w:tcPr>
          <w:p w:rsidR="00A92E01" w:rsidRPr="008B4FE5" w:rsidRDefault="00AD3EF5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Pass</w:t>
            </w:r>
            <w:r w:rsidR="00A92E01" w:rsidRPr="005350DC">
              <w:rPr>
                <w:rFonts w:cs="David" w:hint="cs"/>
                <w:sz w:val="22"/>
                <w:szCs w:val="22"/>
                <w:rtl/>
              </w:rPr>
              <w:t xml:space="preserve"> - להפוך את</w:t>
            </w:r>
            <w:r w:rsidR="009D0E29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A92E01" w:rsidRPr="005350DC">
              <w:rPr>
                <w:rFonts w:cs="David" w:hint="cs"/>
                <w:sz w:val="22"/>
                <w:szCs w:val="22"/>
                <w:rtl/>
              </w:rPr>
              <w:t xml:space="preserve"> ה-</w:t>
            </w:r>
            <w:r w:rsidR="00A92E01" w:rsidRPr="005350DC">
              <w:rPr>
                <w:rFonts w:cs="David"/>
                <w:sz w:val="22"/>
                <w:szCs w:val="22"/>
              </w:rPr>
              <w:t>Double</w:t>
            </w:r>
            <w:r w:rsidR="00A92E01" w:rsidRPr="005350DC">
              <w:rPr>
                <w:rFonts w:cs="David" w:hint="cs"/>
                <w:sz w:val="22"/>
                <w:szCs w:val="22"/>
                <w:rtl/>
              </w:rPr>
              <w:t xml:space="preserve"> ל</w:t>
            </w:r>
            <w:r w:rsidR="00247731">
              <w:rPr>
                <w:rFonts w:cs="David" w:hint="cs"/>
                <w:sz w:val="22"/>
                <w:szCs w:val="22"/>
                <w:rtl/>
              </w:rPr>
              <w:t>עונשין</w:t>
            </w:r>
            <w:r w:rsidR="008B4FE5">
              <w:rPr>
                <w:rFonts w:cs="David" w:hint="cs"/>
                <w:sz w:val="22"/>
                <w:szCs w:val="22"/>
              </w:rPr>
              <w:t xml:space="preserve"> </w:t>
            </w:r>
            <w:r w:rsidR="008B4FE5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r w:rsidR="008B4FE5">
              <w:rPr>
                <w:rFonts w:cs="David"/>
                <w:sz w:val="22"/>
                <w:szCs w:val="22"/>
              </w:rPr>
              <w:t>Penalty Double</w:t>
            </w:r>
            <w:r w:rsidR="008B4FE5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5180" w:type="dxa"/>
            <w:shd w:val="clear" w:color="auto" w:fill="auto"/>
          </w:tcPr>
          <w:p w:rsidR="00A92E01" w:rsidRPr="005350DC" w:rsidRDefault="00A92E01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למכריז ה-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בד"כ יד טובה עם 3 לקיחות, כאשר לשותפו יש 2 לקיחות (בד"כ בשליט) יש סיכוי גבוה מאוד להפלת החוזה, ואז הוא מעדיף להשאיר ה-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במידה ולא מצא הכרזה סבירה אחרת</w:t>
            </w:r>
          </w:p>
        </w:tc>
      </w:tr>
    </w:tbl>
    <w:p w:rsidR="00314587" w:rsidRDefault="00314587" w:rsidP="00A92E01">
      <w:pPr>
        <w:jc w:val="both"/>
        <w:rPr>
          <w:rFonts w:cs="David"/>
          <w:sz w:val="22"/>
          <w:szCs w:val="22"/>
          <w:rtl/>
        </w:rPr>
      </w:pPr>
    </w:p>
    <w:p w:rsidR="00A92E01" w:rsidRPr="00A96A94" w:rsidRDefault="00A92E01" w:rsidP="00A92E01">
      <w:pPr>
        <w:jc w:val="both"/>
        <w:rPr>
          <w:rFonts w:cs="David"/>
          <w:sz w:val="22"/>
          <w:szCs w:val="22"/>
          <w:rtl/>
        </w:rPr>
      </w:pPr>
      <w:r w:rsidRPr="00A96A94">
        <w:rPr>
          <w:rFonts w:cs="David" w:hint="cs"/>
          <w:sz w:val="22"/>
          <w:szCs w:val="22"/>
          <w:rtl/>
        </w:rPr>
        <w:t xml:space="preserve">הערה: </w:t>
      </w:r>
      <w:r w:rsidRPr="00A96A94">
        <w:rPr>
          <w:rFonts w:cs="David"/>
          <w:sz w:val="22"/>
          <w:szCs w:val="22"/>
        </w:rPr>
        <w:t>Double</w:t>
      </w:r>
      <w:r w:rsidRPr="00A96A94">
        <w:rPr>
          <w:rFonts w:cs="David" w:hint="cs"/>
          <w:sz w:val="22"/>
          <w:szCs w:val="22"/>
          <w:rtl/>
        </w:rPr>
        <w:t xml:space="preserve"> על פתיחת </w:t>
      </w:r>
      <w:r w:rsidRPr="00A96A94">
        <w:rPr>
          <w:rFonts w:cs="David"/>
          <w:sz w:val="22"/>
          <w:szCs w:val="22"/>
        </w:rPr>
        <w:t>Weak Two</w:t>
      </w:r>
      <w:r w:rsidRPr="00A96A94">
        <w:rPr>
          <w:rFonts w:cs="David" w:hint="cs"/>
          <w:sz w:val="22"/>
          <w:szCs w:val="22"/>
          <w:rtl/>
        </w:rPr>
        <w:t xml:space="preserve"> מכריח את השותף לענות בגובה 3, ולפיכך יש להכריזו רק עם יד מתאימה.</w:t>
      </w:r>
    </w:p>
    <w:p w:rsidR="00A92E01" w:rsidRDefault="00A92E01" w:rsidP="00A92E01">
      <w:pPr>
        <w:jc w:val="both"/>
        <w:rPr>
          <w:rFonts w:cs="David"/>
          <w:sz w:val="22"/>
          <w:szCs w:val="22"/>
          <w:rtl/>
        </w:rPr>
      </w:pPr>
      <w:r w:rsidRPr="00A96A94">
        <w:rPr>
          <w:rFonts w:cs="David" w:hint="cs"/>
          <w:sz w:val="22"/>
          <w:szCs w:val="22"/>
          <w:rtl/>
        </w:rPr>
        <w:t xml:space="preserve">הפתרון לבעיה: </w:t>
      </w:r>
      <w:proofErr w:type="spellStart"/>
      <w:r w:rsidRPr="00A96A94">
        <w:rPr>
          <w:rFonts w:cs="David"/>
          <w:b/>
          <w:bCs/>
          <w:sz w:val="22"/>
          <w:szCs w:val="22"/>
        </w:rPr>
        <w:t>Lebensohl</w:t>
      </w:r>
      <w:proofErr w:type="spellEnd"/>
      <w:r w:rsidRPr="00A96A94">
        <w:rPr>
          <w:rFonts w:cs="David"/>
          <w:b/>
          <w:bCs/>
          <w:sz w:val="22"/>
          <w:szCs w:val="22"/>
        </w:rPr>
        <w:t xml:space="preserve"> Convention</w:t>
      </w:r>
      <w:r w:rsidR="00BA373E">
        <w:rPr>
          <w:rFonts w:cs="David" w:hint="cs"/>
          <w:sz w:val="22"/>
          <w:szCs w:val="22"/>
          <w:rtl/>
        </w:rPr>
        <w:t xml:space="preserve"> .</w:t>
      </w:r>
    </w:p>
    <w:p w:rsidR="00126325" w:rsidRDefault="00126325" w:rsidP="00A92E01">
      <w:pPr>
        <w:jc w:val="both"/>
        <w:rPr>
          <w:rFonts w:cs="David"/>
          <w:sz w:val="22"/>
          <w:szCs w:val="22"/>
          <w:rtl/>
        </w:rPr>
      </w:pPr>
    </w:p>
    <w:p w:rsidR="00711646" w:rsidRPr="00711646" w:rsidRDefault="00711646" w:rsidP="00711646">
      <w:pPr>
        <w:tabs>
          <w:tab w:val="left" w:pos="8388"/>
          <w:tab w:val="left" w:pos="8446"/>
        </w:tabs>
        <w:ind w:left="-496"/>
        <w:jc w:val="center"/>
        <w:rPr>
          <w:rFonts w:cs="David"/>
          <w:rtl/>
        </w:rPr>
      </w:pPr>
      <w:r w:rsidRPr="00D24CE7">
        <w:rPr>
          <w:rFonts w:cs="David" w:hint="cs"/>
          <w:b/>
          <w:bCs/>
          <w:u w:val="single"/>
          <w:rtl/>
        </w:rPr>
        <w:t>תשובות ל-</w:t>
      </w:r>
      <w:r w:rsidRPr="00D24CE7">
        <w:rPr>
          <w:rFonts w:cs="David"/>
          <w:b/>
          <w:bCs/>
          <w:u w:val="single"/>
        </w:rPr>
        <w:t>Take out Double</w:t>
      </w:r>
      <w:r w:rsidRPr="00D24CE7">
        <w:rPr>
          <w:rFonts w:cs="David" w:hint="cs"/>
          <w:b/>
          <w:bCs/>
          <w:u w:val="single"/>
          <w:rtl/>
        </w:rPr>
        <w:t xml:space="preserve"> אחרי פתיחות בגובה 2</w:t>
      </w:r>
      <w:r>
        <w:rPr>
          <w:rFonts w:cs="David" w:hint="cs"/>
          <w:rtl/>
        </w:rPr>
        <w:t xml:space="preserve"> (מקור נוסף)</w:t>
      </w:r>
    </w:p>
    <w:p w:rsidR="008917FC" w:rsidRDefault="008917FC" w:rsidP="00711646">
      <w:pPr>
        <w:tabs>
          <w:tab w:val="left" w:pos="8388"/>
          <w:tab w:val="left" w:pos="8446"/>
        </w:tabs>
        <w:ind w:left="-496"/>
        <w:rPr>
          <w:rFonts w:cs="David"/>
          <w:rtl/>
        </w:rPr>
      </w:pPr>
    </w:p>
    <w:p w:rsidR="00711646" w:rsidRDefault="00711646" w:rsidP="00BA373E">
      <w:pPr>
        <w:tabs>
          <w:tab w:val="left" w:pos="8388"/>
          <w:tab w:val="left" w:pos="8446"/>
        </w:tabs>
        <w:ind w:left="-496"/>
        <w:rPr>
          <w:rFonts w:cs="David"/>
          <w:rtl/>
        </w:rPr>
      </w:pPr>
      <w:r>
        <w:rPr>
          <w:rFonts w:cs="David" w:hint="cs"/>
          <w:rtl/>
        </w:rPr>
        <w:t xml:space="preserve">למרות שההכרזה מתחילה יחסית בגובה גבוה, עדיין כדאי להבחין בין ידיים עם 0 </w:t>
      </w:r>
      <w:proofErr w:type="spellStart"/>
      <w:r>
        <w:rPr>
          <w:rFonts w:cs="David" w:hint="cs"/>
          <w:rtl/>
        </w:rPr>
        <w:t>נק</w:t>
      </w:r>
      <w:proofErr w:type="spellEnd"/>
      <w:r>
        <w:rPr>
          <w:rFonts w:cs="David" w:hint="cs"/>
          <w:rtl/>
        </w:rPr>
        <w:t xml:space="preserve">' לבין ידיים עם 10 </w:t>
      </w:r>
      <w:proofErr w:type="spellStart"/>
      <w:r>
        <w:rPr>
          <w:rFonts w:cs="David" w:hint="cs"/>
          <w:rtl/>
        </w:rPr>
        <w:t>נק</w:t>
      </w:r>
      <w:proofErr w:type="spellEnd"/>
      <w:r>
        <w:rPr>
          <w:rFonts w:cs="David" w:hint="cs"/>
          <w:rtl/>
        </w:rPr>
        <w:t xml:space="preserve">'. מאידך אין אנו רוצים לקפוץ לגובה 4 עם </w:t>
      </w:r>
      <w:r w:rsidR="00BA373E">
        <w:rPr>
          <w:rFonts w:cs="David" w:hint="cs"/>
          <w:rtl/>
        </w:rPr>
        <w:t>8</w:t>
      </w:r>
      <w:r>
        <w:rPr>
          <w:rFonts w:cs="David" w:hint="cs"/>
          <w:rtl/>
        </w:rPr>
        <w:t xml:space="preserve">-9 </w:t>
      </w:r>
      <w:proofErr w:type="spellStart"/>
      <w:r>
        <w:rPr>
          <w:rFonts w:cs="David" w:hint="cs"/>
          <w:rtl/>
        </w:rPr>
        <w:t>נק</w:t>
      </w:r>
      <w:proofErr w:type="spellEnd"/>
      <w:r>
        <w:rPr>
          <w:rFonts w:cs="David" w:hint="cs"/>
          <w:rtl/>
        </w:rPr>
        <w:t xml:space="preserve">' כאשר לשותף פתיחה בלבד, או כאשר החוזה הנכון הוא </w:t>
      </w:r>
      <w:r>
        <w:rPr>
          <w:rFonts w:cs="David"/>
        </w:rPr>
        <w:t>3NT</w:t>
      </w:r>
      <w:r>
        <w:rPr>
          <w:rFonts w:cs="David" w:hint="cs"/>
          <w:rtl/>
        </w:rPr>
        <w:t xml:space="preserve">. לכן כדאי להשתמש במדרגה נוספת, הכרזת </w:t>
      </w:r>
      <w:r>
        <w:rPr>
          <w:rFonts w:cs="David"/>
        </w:rPr>
        <w:t>2NT</w:t>
      </w:r>
      <w:r>
        <w:rPr>
          <w:rFonts w:cs="David" w:hint="cs"/>
          <w:rtl/>
        </w:rPr>
        <w:t xml:space="preserve"> מלאכותית.</w:t>
      </w:r>
    </w:p>
    <w:p w:rsidR="00711646" w:rsidRDefault="00711646" w:rsidP="00711646">
      <w:pPr>
        <w:tabs>
          <w:tab w:val="left" w:pos="8388"/>
          <w:tab w:val="left" w:pos="8446"/>
        </w:tabs>
        <w:ind w:left="-496"/>
        <w:rPr>
          <w:rFonts w:cs="David"/>
          <w:rtl/>
        </w:rPr>
      </w:pPr>
    </w:p>
    <w:tbl>
      <w:tblPr>
        <w:bidiVisual/>
        <w:tblW w:w="0" w:type="auto"/>
        <w:tblInd w:w="-4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38"/>
        <w:gridCol w:w="3037"/>
        <w:gridCol w:w="2158"/>
        <w:gridCol w:w="2783"/>
      </w:tblGrid>
      <w:tr w:rsidR="00711646" w:rsidRPr="002C6BF1" w:rsidTr="000104CE">
        <w:tc>
          <w:tcPr>
            <w:tcW w:w="0" w:type="auto"/>
            <w:shd w:val="clear" w:color="auto" w:fill="auto"/>
          </w:tcPr>
          <w:p w:rsidR="00711646" w:rsidRPr="00FB7D7F" w:rsidRDefault="00711646" w:rsidP="000104CE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b/>
                <w:bCs/>
                <w:caps/>
                <w:rtl/>
              </w:rPr>
            </w:pPr>
            <w:r w:rsidRPr="00FB7D7F">
              <w:rPr>
                <w:rFonts w:cs="David" w:hint="cs"/>
                <w:b/>
                <w:bCs/>
                <w:caps/>
                <w:rtl/>
              </w:rPr>
              <w:t>ההכרזה</w:t>
            </w:r>
          </w:p>
        </w:tc>
        <w:tc>
          <w:tcPr>
            <w:tcW w:w="3037" w:type="dxa"/>
            <w:shd w:val="clear" w:color="auto" w:fill="auto"/>
          </w:tcPr>
          <w:p w:rsidR="00711646" w:rsidRPr="00FB7D7F" w:rsidRDefault="00711646" w:rsidP="000104CE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b/>
                <w:bCs/>
                <w:caps/>
                <w:rtl/>
              </w:rPr>
            </w:pPr>
            <w:r w:rsidRPr="00FB7D7F">
              <w:rPr>
                <w:rFonts w:cs="David" w:hint="cs"/>
                <w:b/>
                <w:bCs/>
                <w:caps/>
                <w:rtl/>
              </w:rPr>
              <w:t>היד</w:t>
            </w:r>
          </w:p>
        </w:tc>
        <w:tc>
          <w:tcPr>
            <w:tcW w:w="2158" w:type="dxa"/>
            <w:shd w:val="clear" w:color="auto" w:fill="auto"/>
          </w:tcPr>
          <w:p w:rsidR="00711646" w:rsidRPr="00FB7D7F" w:rsidRDefault="00711646" w:rsidP="000104CE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b/>
                <w:bCs/>
                <w:caps/>
                <w:rtl/>
              </w:rPr>
            </w:pPr>
            <w:r w:rsidRPr="00FB7D7F">
              <w:rPr>
                <w:rFonts w:cs="David" w:hint="cs"/>
                <w:b/>
                <w:bCs/>
                <w:caps/>
                <w:rtl/>
              </w:rPr>
              <w:t>מבקשת מהשותף</w:t>
            </w:r>
          </w:p>
        </w:tc>
        <w:tc>
          <w:tcPr>
            <w:tcW w:w="0" w:type="auto"/>
            <w:shd w:val="clear" w:color="auto" w:fill="auto"/>
          </w:tcPr>
          <w:p w:rsidR="00711646" w:rsidRPr="00FB7D7F" w:rsidRDefault="00711646" w:rsidP="000104CE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b/>
                <w:bCs/>
                <w:caps/>
                <w:rtl/>
              </w:rPr>
            </w:pPr>
            <w:r w:rsidRPr="00FB7D7F">
              <w:rPr>
                <w:rFonts w:cs="David" w:hint="cs"/>
                <w:b/>
                <w:bCs/>
                <w:caps/>
                <w:rtl/>
              </w:rPr>
              <w:t>הכרזה נוספת</w:t>
            </w:r>
          </w:p>
        </w:tc>
      </w:tr>
      <w:tr w:rsidR="00711646" w:rsidRPr="002C6BF1" w:rsidTr="00720A82">
        <w:tc>
          <w:tcPr>
            <w:tcW w:w="0" w:type="auto"/>
            <w:vMerge w:val="restart"/>
            <w:shd w:val="clear" w:color="auto" w:fill="auto"/>
            <w:vAlign w:val="center"/>
          </w:tcPr>
          <w:p w:rsidR="00711646" w:rsidRPr="002C6BF1" w:rsidRDefault="00711646" w:rsidP="00FB7D7F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</w:rPr>
            </w:pPr>
            <w:r w:rsidRPr="002C6BF1">
              <w:rPr>
                <w:rFonts w:cs="David"/>
              </w:rPr>
              <w:t>2NT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</w:tcPr>
          <w:p w:rsidR="00711646" w:rsidRPr="002C6BF1" w:rsidRDefault="00711646" w:rsidP="00720A82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 xml:space="preserve">0-7 </w:t>
            </w:r>
            <w:proofErr w:type="spellStart"/>
            <w:r w:rsidRPr="002C6BF1">
              <w:rPr>
                <w:rFonts w:cs="David" w:hint="cs"/>
                <w:rtl/>
              </w:rPr>
              <w:t>נק</w:t>
            </w:r>
            <w:proofErr w:type="spellEnd"/>
            <w:r w:rsidRPr="002C6BF1">
              <w:rPr>
                <w:rFonts w:cs="David" w:hint="cs"/>
                <w:rtl/>
              </w:rPr>
              <w:t>' בלי קשר לחלוקה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711646" w:rsidRPr="002C6BF1" w:rsidRDefault="00711646" w:rsidP="00FB7D7F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 xml:space="preserve">להכריז </w:t>
            </w:r>
            <w:r w:rsidR="00F875D8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582DDC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582DDC" w:rsidRPr="00582DDC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582DDC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875D8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FC5A19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C5A19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FC5A19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C756DD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C756DD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C756DD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26023E" w:rsidRPr="00F875D8">
              <w:rPr>
                <w:rFonts w:ascii="Arial" w:hAnsi="Arial" w:cs="David"/>
                <w:color w:val="000066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8.25pt">
                  <v:imagedata r:id="rId8" r:href="rId9"/>
                </v:shape>
              </w:pict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F875D8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Pr="002C6BF1">
              <w:rPr>
                <w:rFonts w:cs="David"/>
              </w:rPr>
              <w:t>3</w:t>
            </w:r>
            <w:r w:rsidRPr="002C6BF1">
              <w:rPr>
                <w:rFonts w:cs="David" w:hint="cs"/>
                <w:rtl/>
              </w:rPr>
              <w:t xml:space="preserve"> </w:t>
            </w:r>
            <w:r w:rsidRPr="002C6BF1">
              <w:rPr>
                <w:rFonts w:cs="David"/>
                <w:sz w:val="18"/>
                <w:szCs w:val="18"/>
              </w:rPr>
              <w:t> </w:t>
            </w:r>
            <w:r w:rsidRPr="002C6BF1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646" w:rsidRPr="002C6BF1" w:rsidRDefault="00711646" w:rsidP="00720A82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</w:rPr>
              <w:t>P</w:t>
            </w:r>
            <w:r w:rsidRPr="002C6BF1">
              <w:rPr>
                <w:rFonts w:cs="David"/>
              </w:rPr>
              <w:t>ass</w:t>
            </w:r>
            <w:r w:rsidRPr="002C6BF1">
              <w:rPr>
                <w:rFonts w:cs="David" w:hint="cs"/>
                <w:rtl/>
              </w:rPr>
              <w:t xml:space="preserve">-אם </w:t>
            </w:r>
            <w:r w:rsidR="00F875D8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582DDC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582DDC" w:rsidRPr="00582DDC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582DDC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875D8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FC5A19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C5A19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FC5A19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begin"/>
            </w:r>
            <w:r w:rsidR="00C756DD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C756DD">
              <w:rPr>
                <w:rFonts w:ascii="Arial" w:hAnsi="Arial" w:cs="David"/>
                <w:color w:val="000066"/>
                <w:sz w:val="27"/>
                <w:szCs w:val="27"/>
              </w:rPr>
              <w:instrText>INCLUDEPICTURE  "http://www.bridgeguys.com/graphics/c.gif" \* MERGEFORMATINET</w:instrText>
            </w:r>
            <w:r w:rsidR="00C756DD">
              <w:rPr>
                <w:rFonts w:ascii="Arial" w:hAnsi="Arial" w:cs="David"/>
                <w:color w:val="000066"/>
                <w:sz w:val="27"/>
                <w:szCs w:val="27"/>
                <w:rtl/>
              </w:rPr>
              <w:instrText xml:space="preserve"> </w:instrText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separate"/>
            </w:r>
            <w:r w:rsidR="0026023E" w:rsidRPr="00F875D8">
              <w:rPr>
                <w:rFonts w:ascii="Arial" w:hAnsi="Arial" w:cs="David"/>
                <w:color w:val="000066"/>
                <w:sz w:val="27"/>
                <w:szCs w:val="27"/>
              </w:rPr>
              <w:pict>
                <v:shape id="_x0000_i1026" type="#_x0000_t75" alt="" style="width:9pt;height:8.25pt">
                  <v:imagedata r:id="rId8" r:href="rId10"/>
                </v:shape>
              </w:pict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F875D8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="00F875D8" w:rsidRPr="00582DDC">
              <w:rPr>
                <w:rFonts w:ascii="Arial" w:hAnsi="Arial" w:cs="David"/>
                <w:color w:val="000066"/>
                <w:sz w:val="27"/>
                <w:szCs w:val="27"/>
                <w:rtl/>
              </w:rPr>
              <w:fldChar w:fldCharType="end"/>
            </w:r>
            <w:r w:rsidRPr="002C6BF1">
              <w:rPr>
                <w:rFonts w:ascii="Arial" w:hAnsi="Arial" w:cs="David" w:hint="cs"/>
                <w:color w:val="000066"/>
                <w:sz w:val="27"/>
                <w:szCs w:val="27"/>
                <w:rtl/>
              </w:rPr>
              <w:t xml:space="preserve"> </w:t>
            </w:r>
            <w:r w:rsidRPr="002C6BF1">
              <w:rPr>
                <w:rFonts w:cs="David" w:hint="cs"/>
                <w:rtl/>
              </w:rPr>
              <w:t>היא הסדרה שלנו</w:t>
            </w:r>
          </w:p>
        </w:tc>
      </w:tr>
      <w:tr w:rsidR="00711646" w:rsidRPr="002C6BF1" w:rsidTr="00C85696">
        <w:tc>
          <w:tcPr>
            <w:tcW w:w="0" w:type="auto"/>
            <w:vMerge/>
            <w:shd w:val="clear" w:color="auto" w:fill="auto"/>
            <w:vAlign w:val="center"/>
          </w:tcPr>
          <w:p w:rsidR="00711646" w:rsidRPr="002C6BF1" w:rsidRDefault="00711646" w:rsidP="00FB7D7F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</w:p>
        </w:tc>
        <w:tc>
          <w:tcPr>
            <w:tcW w:w="3037" w:type="dxa"/>
            <w:vMerge/>
            <w:shd w:val="clear" w:color="auto" w:fill="auto"/>
            <w:vAlign w:val="center"/>
          </w:tcPr>
          <w:p w:rsidR="00711646" w:rsidRPr="002C6BF1" w:rsidRDefault="00711646" w:rsidP="00720A82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646" w:rsidRPr="002C6BF1" w:rsidRDefault="00711646" w:rsidP="00C85696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>הכרזת הסדרה האמיתית</w:t>
            </w:r>
          </w:p>
        </w:tc>
      </w:tr>
      <w:tr w:rsidR="00711646" w:rsidRPr="002C6BF1" w:rsidTr="00720A82">
        <w:tc>
          <w:tcPr>
            <w:tcW w:w="0" w:type="auto"/>
            <w:shd w:val="clear" w:color="auto" w:fill="auto"/>
            <w:vAlign w:val="center"/>
          </w:tcPr>
          <w:p w:rsidR="00711646" w:rsidRPr="002C6BF1" w:rsidRDefault="00711646" w:rsidP="00FB7D7F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>סדרה בגובה 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711646" w:rsidRPr="002C6BF1" w:rsidRDefault="00711646" w:rsidP="00720A82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 xml:space="preserve">8-11 </w:t>
            </w:r>
            <w:proofErr w:type="spellStart"/>
            <w:r w:rsidRPr="002C6BF1">
              <w:rPr>
                <w:rFonts w:cs="David" w:hint="cs"/>
                <w:rtl/>
              </w:rPr>
              <w:t>נק</w:t>
            </w:r>
            <w:proofErr w:type="spellEnd"/>
            <w:r w:rsidRPr="002C6BF1">
              <w:rPr>
                <w:rFonts w:cs="David" w:hint="cs"/>
                <w:rtl/>
              </w:rPr>
              <w:t xml:space="preserve">' </w:t>
            </w:r>
            <w:r w:rsidRPr="002C6BF1">
              <w:rPr>
                <w:rFonts w:cs="David" w:hint="cs"/>
                <w:sz w:val="18"/>
                <w:szCs w:val="18"/>
                <w:rtl/>
              </w:rPr>
              <w:t>(2)</w:t>
            </w:r>
          </w:p>
        </w:tc>
        <w:tc>
          <w:tcPr>
            <w:tcW w:w="2158" w:type="dxa"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</w:tr>
      <w:tr w:rsidR="00711646" w:rsidRPr="002C6BF1" w:rsidTr="00720A82">
        <w:tc>
          <w:tcPr>
            <w:tcW w:w="0" w:type="auto"/>
            <w:shd w:val="clear" w:color="auto" w:fill="auto"/>
            <w:vAlign w:val="center"/>
          </w:tcPr>
          <w:p w:rsidR="00711646" w:rsidRPr="002C6BF1" w:rsidRDefault="00711646" w:rsidP="00FB7D7F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876E33">
              <w:t>Cue-bid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711646" w:rsidRPr="002C6BF1" w:rsidRDefault="00711646" w:rsidP="00720A82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 xml:space="preserve">+12 </w:t>
            </w:r>
            <w:proofErr w:type="spellStart"/>
            <w:r w:rsidRPr="002C6BF1">
              <w:rPr>
                <w:rFonts w:cs="David" w:hint="cs"/>
                <w:rtl/>
              </w:rPr>
              <w:t>נק</w:t>
            </w:r>
            <w:proofErr w:type="spellEnd"/>
            <w:r w:rsidRPr="002C6BF1">
              <w:rPr>
                <w:rFonts w:cs="David" w:hint="cs"/>
                <w:rtl/>
              </w:rPr>
              <w:t>'</w:t>
            </w:r>
          </w:p>
        </w:tc>
        <w:tc>
          <w:tcPr>
            <w:tcW w:w="2158" w:type="dxa"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</w:tr>
      <w:tr w:rsidR="00711646" w:rsidRPr="002C6BF1" w:rsidTr="00720A82">
        <w:tc>
          <w:tcPr>
            <w:tcW w:w="0" w:type="auto"/>
            <w:shd w:val="clear" w:color="auto" w:fill="auto"/>
            <w:vAlign w:val="center"/>
          </w:tcPr>
          <w:p w:rsidR="00711646" w:rsidRPr="00876E33" w:rsidRDefault="00711646" w:rsidP="00FB7D7F">
            <w:pPr>
              <w:tabs>
                <w:tab w:val="left" w:pos="8388"/>
                <w:tab w:val="left" w:pos="8446"/>
              </w:tabs>
              <w:jc w:val="center"/>
            </w:pPr>
            <w:r>
              <w:t>3NT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711646" w:rsidRPr="002C6BF1" w:rsidRDefault="00711646" w:rsidP="00720A82">
            <w:pPr>
              <w:tabs>
                <w:tab w:val="left" w:pos="8388"/>
                <w:tab w:val="left" w:pos="8446"/>
              </w:tabs>
              <w:jc w:val="center"/>
              <w:rPr>
                <w:rFonts w:cs="David"/>
                <w:rtl/>
              </w:rPr>
            </w:pPr>
            <w:r w:rsidRPr="002C6BF1">
              <w:rPr>
                <w:rFonts w:cs="David" w:hint="cs"/>
                <w:rtl/>
              </w:rPr>
              <w:t>פתיחה ולפחות עוצר אחד בסדרת הפתיחה</w:t>
            </w:r>
          </w:p>
        </w:tc>
        <w:tc>
          <w:tcPr>
            <w:tcW w:w="2158" w:type="dxa"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711646" w:rsidRPr="002C6BF1" w:rsidRDefault="00711646" w:rsidP="000104CE">
            <w:pPr>
              <w:tabs>
                <w:tab w:val="left" w:pos="8388"/>
                <w:tab w:val="left" w:pos="8446"/>
              </w:tabs>
              <w:rPr>
                <w:rFonts w:cs="David"/>
                <w:rtl/>
              </w:rPr>
            </w:pPr>
          </w:p>
        </w:tc>
      </w:tr>
    </w:tbl>
    <w:p w:rsidR="00711646" w:rsidRDefault="00711646" w:rsidP="00711646">
      <w:pPr>
        <w:tabs>
          <w:tab w:val="left" w:pos="8388"/>
          <w:tab w:val="left" w:pos="8446"/>
        </w:tabs>
        <w:ind w:left="-496"/>
        <w:rPr>
          <w:rFonts w:cs="David"/>
          <w:rtl/>
        </w:rPr>
      </w:pPr>
      <w:r w:rsidRPr="000839C8">
        <w:rPr>
          <w:rFonts w:cs="David"/>
          <w:sz w:val="18"/>
          <w:szCs w:val="18"/>
        </w:rPr>
        <w:t> </w:t>
      </w:r>
      <w:r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rtl/>
        </w:rPr>
        <w:t xml:space="preserve"> כמובן שאם ה-</w:t>
      </w:r>
      <w:r>
        <w:rPr>
          <w:rFonts w:cs="David"/>
        </w:rPr>
        <w:t>Double</w:t>
      </w:r>
      <w:r>
        <w:rPr>
          <w:rFonts w:cs="David" w:hint="cs"/>
          <w:rtl/>
        </w:rPr>
        <w:t xml:space="preserve"> של השותף מבוסס על יד חזקה, אין הוא חייב להכריז </w:t>
      </w:r>
      <w:r w:rsidRPr="000839C8">
        <w:rPr>
          <w:rFonts w:cs="David"/>
          <w:sz w:val="18"/>
          <w:szCs w:val="18"/>
        </w:rPr>
        <w:t> </w:t>
      </w:r>
      <w:r w:rsidR="0026023E" w:rsidRPr="00F875D8">
        <w:rPr>
          <w:rFonts w:ascii="Arial" w:hAnsi="Arial" w:cs="David"/>
          <w:color w:val="000066"/>
          <w:sz w:val="27"/>
          <w:szCs w:val="27"/>
        </w:rPr>
        <w:pict>
          <v:shape id="_x0000_i1027" type="#_x0000_t75" alt="" style="width:9pt;height:8.25pt">
            <v:imagedata r:id="rId8" r:href="rId11"/>
          </v:shape>
        </w:pict>
      </w:r>
      <w:r w:rsidRPr="00D24CE7">
        <w:rPr>
          <w:rFonts w:cs="David"/>
        </w:rPr>
        <w:t>3</w:t>
      </w:r>
      <w:r>
        <w:rPr>
          <w:rFonts w:cs="David" w:hint="cs"/>
          <w:rtl/>
        </w:rPr>
        <w:t xml:space="preserve">, אלא הוא יכול להכריז </w:t>
      </w:r>
      <w:r w:rsidR="00E71E99">
        <w:rPr>
          <w:rFonts w:cs="David" w:hint="cs"/>
          <w:rtl/>
        </w:rPr>
        <w:t xml:space="preserve">ישירות </w:t>
      </w:r>
      <w:r>
        <w:rPr>
          <w:rFonts w:cs="David" w:hint="cs"/>
          <w:rtl/>
        </w:rPr>
        <w:t>את סדרתו.</w:t>
      </w:r>
    </w:p>
    <w:p w:rsidR="00711646" w:rsidRDefault="00711646" w:rsidP="00E71E99">
      <w:pPr>
        <w:tabs>
          <w:tab w:val="left" w:pos="8388"/>
          <w:tab w:val="left" w:pos="8446"/>
        </w:tabs>
        <w:ind w:left="-496"/>
        <w:rPr>
          <w:rFonts w:cs="David"/>
          <w:rtl/>
        </w:rPr>
      </w:pPr>
      <w:r>
        <w:rPr>
          <w:rFonts w:cs="David" w:hint="cs"/>
          <w:sz w:val="18"/>
          <w:szCs w:val="18"/>
          <w:rtl/>
        </w:rPr>
        <w:t>(2)</w:t>
      </w:r>
      <w:r>
        <w:rPr>
          <w:rFonts w:cs="David" w:hint="cs"/>
          <w:rtl/>
        </w:rPr>
        <w:t xml:space="preserve"> הכרזה קונסטרוקטיבית המראה את אותן הידיים </w:t>
      </w:r>
      <w:r w:rsidR="00E71E99">
        <w:rPr>
          <w:rFonts w:cs="David" w:hint="cs"/>
          <w:rtl/>
        </w:rPr>
        <w:t>בה</w:t>
      </w:r>
      <w:r>
        <w:rPr>
          <w:rFonts w:cs="David" w:hint="cs"/>
          <w:rtl/>
        </w:rPr>
        <w:t xml:space="preserve">ן היינו מכריזים בקפיצה אחרי </w:t>
      </w:r>
      <w:r>
        <w:rPr>
          <w:rFonts w:cs="David"/>
        </w:rPr>
        <w:t>Double</w:t>
      </w:r>
      <w:r>
        <w:rPr>
          <w:rFonts w:cs="David" w:hint="cs"/>
          <w:rtl/>
        </w:rPr>
        <w:t xml:space="preserve"> בגובה 1.</w:t>
      </w:r>
    </w:p>
    <w:p w:rsidR="00711646" w:rsidRDefault="00711646" w:rsidP="00A92E01">
      <w:pPr>
        <w:jc w:val="both"/>
        <w:rPr>
          <w:rFonts w:cs="David"/>
          <w:sz w:val="22"/>
          <w:szCs w:val="22"/>
          <w:rtl/>
        </w:rPr>
      </w:pPr>
    </w:p>
    <w:p w:rsidR="009A3508" w:rsidRDefault="009A3508" w:rsidP="00A92E01">
      <w:pPr>
        <w:jc w:val="both"/>
        <w:rPr>
          <w:rFonts w:cs="David"/>
          <w:sz w:val="22"/>
          <w:szCs w:val="22"/>
          <w:rtl/>
        </w:rPr>
      </w:pPr>
    </w:p>
    <w:p w:rsidR="009A3508" w:rsidRPr="00A96A94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3. </w:t>
      </w:r>
      <w:r w:rsidRPr="00A96A94">
        <w:rPr>
          <w:rFonts w:cs="David" w:hint="cs"/>
          <w:b/>
          <w:bCs/>
          <w:sz w:val="22"/>
          <w:szCs w:val="22"/>
          <w:rtl/>
        </w:rPr>
        <w:t>דאבל מסמן- אינפורמטיבי</w:t>
      </w:r>
      <w:r>
        <w:rPr>
          <w:rFonts w:cs="David" w:hint="cs"/>
          <w:b/>
          <w:bCs/>
          <w:sz w:val="22"/>
          <w:szCs w:val="22"/>
          <w:rtl/>
        </w:rPr>
        <w:t xml:space="preserve"> -</w:t>
      </w:r>
      <w:r w:rsidRPr="00A96A94">
        <w:rPr>
          <w:rFonts w:cs="David"/>
          <w:b/>
          <w:bCs/>
          <w:sz w:val="22"/>
          <w:szCs w:val="22"/>
        </w:rPr>
        <w:t xml:space="preserve"> Lead direction or Informative Double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9A3508" w:rsidRDefault="009A3508" w:rsidP="009A3508">
      <w:pPr>
        <w:rPr>
          <w:rFonts w:cs="David"/>
          <w:rtl/>
        </w:rPr>
      </w:pPr>
      <w:r w:rsidRPr="00A96A94">
        <w:rPr>
          <w:rFonts w:cs="David" w:hint="cs"/>
          <w:rtl/>
        </w:rPr>
        <w:t>מטרתו העיקרית להדריך את השותף בבחירת קלף ההובלה.</w:t>
      </w:r>
    </w:p>
    <w:p w:rsidR="00126325" w:rsidRPr="00A96A94" w:rsidRDefault="00AD3EF5" w:rsidP="009A3508">
      <w:pPr>
        <w:rPr>
          <w:rFonts w:cs="David"/>
          <w:rtl/>
        </w:rPr>
      </w:pPr>
      <w:r>
        <w:rPr>
          <w:rFonts w:cs="David" w:hint="cs"/>
          <w:rtl/>
        </w:rPr>
        <w:t>לא לביצוע כאשר אתה המוביל ולא שותפך</w:t>
      </w: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514"/>
      </w:tblGrid>
      <w:tr w:rsidR="009A3508" w:rsidRPr="005350DC" w:rsidTr="00AD3EF5">
        <w:tc>
          <w:tcPr>
            <w:tcW w:w="0" w:type="auto"/>
            <w:shd w:val="clear" w:color="auto" w:fill="auto"/>
          </w:tcPr>
          <w:p w:rsidR="00FC0A4A" w:rsidRDefault="009A3508" w:rsidP="00FC0A4A">
            <w:pPr>
              <w:tabs>
                <w:tab w:val="left" w:pos="3672"/>
              </w:tabs>
              <w:ind w:right="72"/>
              <w:rPr>
                <w:rFonts w:cs="David"/>
                <w:rtl/>
              </w:rPr>
            </w:pPr>
            <w:r w:rsidRPr="005350DC">
              <w:rPr>
                <w:rFonts w:cs="David" w:hint="cs"/>
                <w:rtl/>
              </w:rPr>
              <w:t xml:space="preserve">היד שלנו צריכה </w:t>
            </w:r>
            <w:r w:rsidR="00AE3B52">
              <w:rPr>
                <w:rFonts w:cs="David" w:hint="cs"/>
                <w:rtl/>
              </w:rPr>
              <w:t xml:space="preserve">להיות איכותית ביותר, דהיינו </w:t>
            </w:r>
            <w:r w:rsidRPr="005350DC">
              <w:rPr>
                <w:rFonts w:cs="David" w:hint="cs"/>
                <w:rtl/>
              </w:rPr>
              <w:t xml:space="preserve">להצדיק </w:t>
            </w:r>
            <w:r w:rsidRPr="005350DC">
              <w:rPr>
                <w:rFonts w:cs="David"/>
              </w:rPr>
              <w:t>Over Call</w:t>
            </w:r>
            <w:r w:rsidRPr="005350DC">
              <w:rPr>
                <w:rFonts w:cs="David" w:hint="cs"/>
                <w:rtl/>
              </w:rPr>
              <w:t xml:space="preserve"> בסדרה שעליה מכריזים 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="00FC0A4A">
              <w:rPr>
                <w:rFonts w:cs="David" w:hint="cs"/>
                <w:rtl/>
              </w:rPr>
              <w:t>.</w:t>
            </w:r>
          </w:p>
          <w:p w:rsidR="00FC0A4A" w:rsidRDefault="00FC0A4A" w:rsidP="00FC0A4A">
            <w:pPr>
              <w:tabs>
                <w:tab w:val="left" w:pos="3672"/>
              </w:tabs>
              <w:ind w:right="72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על הסדרה שלנו להיות טובה (חמישייה טובה או רביעייה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מצויינת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-כמו </w:t>
            </w:r>
            <w:r>
              <w:rPr>
                <w:rFonts w:cs="David"/>
                <w:sz w:val="22"/>
                <w:szCs w:val="22"/>
              </w:rPr>
              <w:t>Overcall</w:t>
            </w:r>
            <w:r>
              <w:rPr>
                <w:rFonts w:cs="David" w:hint="cs"/>
                <w:sz w:val="22"/>
                <w:szCs w:val="22"/>
                <w:rtl/>
              </w:rPr>
              <w:t>)</w:t>
            </w:r>
          </w:p>
          <w:p w:rsidR="009A3508" w:rsidRPr="005350DC" w:rsidRDefault="00FC0A4A" w:rsidP="00FC0A4A">
            <w:pPr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כנגד סלאם של  היריבים: כל סדרה עם 2 תמונות, </w:t>
            </w:r>
            <w:r>
              <w:rPr>
                <w:rFonts w:cs="David" w:hint="cs"/>
                <w:sz w:val="22"/>
                <w:szCs w:val="22"/>
              </w:rPr>
              <w:t>A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או אפילו </w:t>
            </w:r>
            <w:r>
              <w:rPr>
                <w:rFonts w:cs="David"/>
                <w:sz w:val="22"/>
                <w:szCs w:val="22"/>
              </w:rPr>
              <w:t>void</w:t>
            </w:r>
            <w:r w:rsidR="009A3508" w:rsidRPr="005350DC">
              <w:rPr>
                <w:rFonts w:cs="David" w:hint="cs"/>
                <w:sz w:val="22"/>
                <w:szCs w:val="22"/>
                <w:rtl/>
              </w:rPr>
              <w:t>. ניתן להשתמש בו גם כנגד הכרזות טרנספר</w:t>
            </w:r>
          </w:p>
        </w:tc>
      </w:tr>
      <w:tr w:rsidR="009A3508" w:rsidRPr="005350DC" w:rsidTr="00AD3EF5">
        <w:tc>
          <w:tcPr>
            <w:tcW w:w="0" w:type="auto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</w:t>
            </w:r>
            <w:r w:rsidRPr="005350DC">
              <w:rPr>
                <w:rFonts w:cs="David" w:hint="cs"/>
                <w:rtl/>
              </w:rPr>
              <w:t xml:space="preserve">כרזת 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rtl/>
              </w:rPr>
              <w:t xml:space="preserve"> על חוזה סופי של </w:t>
            </w:r>
            <w:r w:rsidRPr="005350DC">
              <w:rPr>
                <w:rFonts w:cs="David" w:hint="cs"/>
              </w:rPr>
              <w:t>NT</w:t>
            </w:r>
            <w:r w:rsidRPr="005350DC">
              <w:rPr>
                <w:rFonts w:cs="David" w:hint="cs"/>
                <w:rtl/>
              </w:rPr>
              <w:t xml:space="preserve"> (כאשר מכריז ה-</w:t>
            </w:r>
            <w:r w:rsidRPr="005350DC">
              <w:rPr>
                <w:rFonts w:cs="David"/>
                <w:sz w:val="22"/>
                <w:szCs w:val="22"/>
              </w:rPr>
              <w:t xml:space="preserve"> Double</w:t>
            </w:r>
            <w:r w:rsidRPr="005350DC">
              <w:rPr>
                <w:rFonts w:cs="David" w:hint="cs"/>
                <w:rtl/>
              </w:rPr>
              <w:t xml:space="preserve"> לא השתתף בהכרזה קודם לכן) מבקשת הובלה בסדרה הראשונה שהוכרזה ע"י הדומם</w:t>
            </w:r>
          </w:p>
        </w:tc>
      </w:tr>
      <w:tr w:rsidR="009A3508" w:rsidRPr="005350DC" w:rsidTr="00AD3EF5">
        <w:tc>
          <w:tcPr>
            <w:tcW w:w="0" w:type="auto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rtl/>
              </w:rPr>
              <w:t xml:space="preserve">הכרזת 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rtl/>
              </w:rPr>
              <w:t xml:space="preserve"> כאשר הדומם לא הכריז שום סדרה, מבקשת מהשותף להוביל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Pr="005350DC">
              <w:rPr>
                <w:rFonts w:cs="David" w:hint="cs"/>
                <w:rtl/>
              </w:rPr>
              <w:t xml:space="preserve"> הקצר שלו</w:t>
            </w:r>
          </w:p>
        </w:tc>
      </w:tr>
      <w:tr w:rsidR="009A3508" w:rsidRPr="005350DC" w:rsidTr="00AD3EF5">
        <w:tc>
          <w:tcPr>
            <w:tcW w:w="0" w:type="auto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rtl/>
              </w:rPr>
              <w:t>מ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בטיח שלישיות בכל הסדרות האחרות רק אם הפתיחה היא רגילה (עד 15 נקודות</w:t>
            </w:r>
            <w:r w:rsidRPr="005350DC">
              <w:rPr>
                <w:rFonts w:cs="David" w:hint="cs"/>
                <w:rtl/>
              </w:rPr>
              <w:t>)</w:t>
            </w:r>
          </w:p>
        </w:tc>
      </w:tr>
    </w:tbl>
    <w:p w:rsidR="009A3508" w:rsidRPr="00A96A94" w:rsidRDefault="009A3508" w:rsidP="009A3508">
      <w:pPr>
        <w:rPr>
          <w:rFonts w:cs="David"/>
          <w:rtl/>
        </w:rPr>
      </w:pPr>
    </w:p>
    <w:p w:rsidR="009A3508" w:rsidRDefault="009A3508" w:rsidP="009A3508">
      <w:pPr>
        <w:rPr>
          <w:rFonts w:cs="David"/>
          <w:sz w:val="22"/>
          <w:szCs w:val="22"/>
          <w:rtl/>
        </w:rPr>
      </w:pPr>
      <w:r w:rsidRPr="00A96A94">
        <w:rPr>
          <w:rFonts w:cs="David" w:hint="cs"/>
          <w:rtl/>
        </w:rPr>
        <w:t xml:space="preserve">הדרך לזהות </w:t>
      </w:r>
      <w:r w:rsidRPr="00DD29AA">
        <w:rPr>
          <w:rFonts w:cs="David"/>
          <w:b/>
          <w:bCs/>
          <w:sz w:val="22"/>
          <w:szCs w:val="22"/>
        </w:rPr>
        <w:t>Lea</w:t>
      </w:r>
      <w:r w:rsidRPr="00A96A94">
        <w:rPr>
          <w:rFonts w:cs="David"/>
          <w:b/>
          <w:bCs/>
          <w:sz w:val="22"/>
          <w:szCs w:val="22"/>
        </w:rPr>
        <w:t>d direction Double</w:t>
      </w:r>
      <w:r w:rsidRPr="00A96A94">
        <w:rPr>
          <w:rFonts w:cs="David" w:hint="cs"/>
          <w:sz w:val="22"/>
          <w:szCs w:val="22"/>
          <w:rtl/>
        </w:rPr>
        <w:t xml:space="preserve"> היא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</w:t>
      </w:r>
      <w:r w:rsidRPr="00A96A94">
        <w:rPr>
          <w:rFonts w:cs="David" w:hint="cs"/>
          <w:sz w:val="22"/>
          <w:szCs w:val="22"/>
          <w:rtl/>
        </w:rPr>
        <w:t>להבחין בהכרזה מלאכותית של המתנגדים:</w:t>
      </w:r>
    </w:p>
    <w:p w:rsidR="00314587" w:rsidRPr="00A96A94" w:rsidRDefault="00314587" w:rsidP="009A3508">
      <w:pPr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514"/>
      </w:tblGrid>
      <w:tr w:rsidR="009A3508" w:rsidRPr="005350DC" w:rsidTr="005350DC">
        <w:tc>
          <w:tcPr>
            <w:tcW w:w="9514" w:type="dxa"/>
            <w:shd w:val="clear" w:color="auto" w:fill="auto"/>
          </w:tcPr>
          <w:p w:rsidR="009A3508" w:rsidRPr="005350DC" w:rsidRDefault="009A3508" w:rsidP="00AD3EF5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rtl/>
              </w:rPr>
              <w:t>כאשר המתנגדים מבררים את מצב ה</w:t>
            </w:r>
            <w:r w:rsidR="00AD3EF5">
              <w:rPr>
                <w:rFonts w:cs="David" w:hint="cs"/>
                <w:rtl/>
              </w:rPr>
              <w:t>-</w:t>
            </w:r>
            <w:r w:rsidR="00AD3EF5">
              <w:rPr>
                <w:rFonts w:cs="David"/>
              </w:rPr>
              <w:t>Major's</w:t>
            </w:r>
            <w:r w:rsidRPr="005350DC">
              <w:rPr>
                <w:rFonts w:cs="David" w:hint="cs"/>
                <w:rtl/>
              </w:rPr>
              <w:t xml:space="preserve"> לאחר הכרזת </w:t>
            </w:r>
            <w:r w:rsidRPr="005350DC">
              <w:rPr>
                <w:rFonts w:cs="David"/>
              </w:rPr>
              <w:t>NT</w:t>
            </w:r>
            <w:r w:rsidRPr="005350DC">
              <w:rPr>
                <w:rFonts w:cs="David" w:hint="cs"/>
                <w:rtl/>
              </w:rPr>
              <w:t>.</w:t>
            </w:r>
          </w:p>
        </w:tc>
      </w:tr>
      <w:tr w:rsidR="009A3508" w:rsidRPr="005350DC" w:rsidTr="005350DC">
        <w:tc>
          <w:tcPr>
            <w:tcW w:w="9514" w:type="dxa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כאשר תוך כדי ההכרזות של היריבים יש אפשרות להכפיל הכרזות ביניים, כדי להראות לשותף במה להוביל</w:t>
            </w:r>
          </w:p>
        </w:tc>
      </w:tr>
      <w:tr w:rsidR="009A3508" w:rsidRPr="005350DC" w:rsidTr="005350DC">
        <w:tc>
          <w:tcPr>
            <w:tcW w:w="9514" w:type="dxa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בזמן מתן תשובה ע"י היריב  למספר האסים. ה</w:t>
            </w:r>
            <w:r w:rsidR="009D0E29">
              <w:rPr>
                <w:rFonts w:cs="David" w:hint="cs"/>
                <w:sz w:val="22"/>
                <w:szCs w:val="22"/>
                <w:rtl/>
              </w:rPr>
              <w:t>-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מבקש מהשותף להוביל בסדרה המוכרזת</w:t>
            </w:r>
          </w:p>
        </w:tc>
      </w:tr>
      <w:tr w:rsidR="009A3508" w:rsidRPr="005350DC" w:rsidTr="005350DC">
        <w:tc>
          <w:tcPr>
            <w:tcW w:w="9514" w:type="dxa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בזמן מתן תשובה לשאלה לגבי סדרות מסוימות</w:t>
            </w:r>
          </w:p>
        </w:tc>
      </w:tr>
      <w:tr w:rsidR="009A3508" w:rsidRPr="005350DC" w:rsidTr="005350DC">
        <w:tc>
          <w:tcPr>
            <w:tcW w:w="9514" w:type="dxa"/>
            <w:shd w:val="clear" w:color="auto" w:fill="auto"/>
          </w:tcPr>
          <w:p w:rsidR="009A3508" w:rsidRPr="005350DC" w:rsidRDefault="009A3508" w:rsidP="00FB6B27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יכול לבוא גם משותפו של מכריז ה-</w:t>
            </w:r>
            <w:r w:rsidRPr="005350DC">
              <w:rPr>
                <w:rFonts w:cs="David"/>
                <w:sz w:val="22"/>
                <w:szCs w:val="22"/>
              </w:rPr>
              <w:t>Over 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לאחר </w:t>
            </w:r>
            <w:r w:rsidRPr="005350DC">
              <w:rPr>
                <w:rFonts w:cs="David"/>
                <w:sz w:val="22"/>
                <w:szCs w:val="22"/>
              </w:rPr>
              <w:t>Cue bid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 המתנגדים</w:t>
            </w:r>
          </w:p>
        </w:tc>
      </w:tr>
      <w:tr w:rsidR="009A3508" w:rsidRPr="005350DC" w:rsidTr="005350DC">
        <w:tc>
          <w:tcPr>
            <w:tcW w:w="9514" w:type="dxa"/>
            <w:shd w:val="clear" w:color="auto" w:fill="auto"/>
          </w:tcPr>
          <w:p w:rsidR="009A3508" w:rsidRPr="005350DC" w:rsidRDefault="009D0E29" w:rsidP="00FB6B27">
            <w:pPr>
              <w:rPr>
                <w:rFonts w:cs="David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Double</w:t>
            </w:r>
            <w:r w:rsidR="009A3508" w:rsidRPr="005350DC">
              <w:rPr>
                <w:rFonts w:cs="David" w:hint="cs"/>
                <w:sz w:val="22"/>
                <w:szCs w:val="22"/>
                <w:rtl/>
              </w:rPr>
              <w:t xml:space="preserve"> על חוזה סופי של</w:t>
            </w:r>
            <w:r w:rsidR="00E71E99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A3508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A3508" w:rsidRPr="005350DC">
              <w:rPr>
                <w:rFonts w:cs="David" w:hint="cs"/>
                <w:sz w:val="22"/>
                <w:szCs w:val="22"/>
              </w:rPr>
              <w:t>NT</w:t>
            </w:r>
            <w:r w:rsidR="009A3508" w:rsidRPr="005350DC"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</w:tr>
    </w:tbl>
    <w:p w:rsidR="009A3508" w:rsidRDefault="009A3508" w:rsidP="00A92E01">
      <w:pPr>
        <w:jc w:val="both"/>
        <w:rPr>
          <w:rFonts w:cs="David"/>
          <w:sz w:val="22"/>
          <w:szCs w:val="22"/>
          <w:rtl/>
        </w:rPr>
      </w:pPr>
    </w:p>
    <w:p w:rsidR="000B18AA" w:rsidRPr="00A96A94" w:rsidRDefault="000B18AA" w:rsidP="003B4272">
      <w:pPr>
        <w:jc w:val="both"/>
        <w:rPr>
          <w:rFonts w:cs="David"/>
          <w:b/>
          <w:bCs/>
          <w:sz w:val="22"/>
          <w:szCs w:val="22"/>
          <w:rtl/>
        </w:rPr>
      </w:pPr>
    </w:p>
    <w:p w:rsidR="009A3508" w:rsidRPr="00A96A94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lastRenderedPageBreak/>
        <w:t xml:space="preserve">4. 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דאבל </w:t>
      </w:r>
      <w:r w:rsidR="00247731">
        <w:rPr>
          <w:rFonts w:cs="David" w:hint="cs"/>
          <w:b/>
          <w:bCs/>
          <w:sz w:val="22"/>
          <w:szCs w:val="22"/>
          <w:rtl/>
        </w:rPr>
        <w:t>עונשין</w:t>
      </w:r>
      <w:r>
        <w:rPr>
          <w:rFonts w:cs="David" w:hint="cs"/>
          <w:b/>
          <w:bCs/>
          <w:sz w:val="22"/>
          <w:szCs w:val="22"/>
          <w:rtl/>
        </w:rPr>
        <w:t xml:space="preserve">- </w:t>
      </w:r>
      <w:r w:rsidRPr="00A96A94">
        <w:rPr>
          <w:rFonts w:cs="David"/>
          <w:b/>
          <w:bCs/>
          <w:sz w:val="22"/>
          <w:szCs w:val="22"/>
        </w:rPr>
        <w:t>Penalty Double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</w:p>
    <w:p w:rsidR="00CC3423" w:rsidRDefault="00247731" w:rsidP="00247731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במקרים הבאים: </w:t>
      </w:r>
      <w:r w:rsidRPr="00247731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הכפלת הכרזת ללא שליט (</w:t>
      </w:r>
      <w:r>
        <w:rPr>
          <w:rFonts w:cs="David" w:hint="cs"/>
          <w:sz w:val="22"/>
          <w:szCs w:val="22"/>
        </w:rPr>
        <w:t>NT</w:t>
      </w:r>
      <w:r>
        <w:rPr>
          <w:rFonts w:cs="David" w:hint="cs"/>
          <w:sz w:val="22"/>
          <w:szCs w:val="22"/>
          <w:rtl/>
        </w:rPr>
        <w:t>) טבעית של היריבים; הכרזת משחק מלא של היריבים; הקרבה של היריבים לאחר משחק מלא שלנו; מצבים נוספים מורכבים יותר-הפעלת שיקול דעת</w:t>
      </w:r>
      <w:r w:rsidR="00CC3423">
        <w:rPr>
          <w:rFonts w:cs="David" w:hint="cs"/>
          <w:sz w:val="22"/>
          <w:szCs w:val="22"/>
          <w:rtl/>
        </w:rPr>
        <w:t>.</w:t>
      </w:r>
    </w:p>
    <w:p w:rsidR="00462772" w:rsidRDefault="00632187" w:rsidP="00247731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הכרזת </w:t>
      </w:r>
      <w:r w:rsidR="00AD3EF5">
        <w:rPr>
          <w:rFonts w:cs="David" w:hint="cs"/>
          <w:sz w:val="22"/>
          <w:szCs w:val="22"/>
        </w:rPr>
        <w:t>Pass</w:t>
      </w:r>
      <w:r>
        <w:rPr>
          <w:rFonts w:cs="David" w:hint="cs"/>
          <w:sz w:val="22"/>
          <w:szCs w:val="22"/>
          <w:rtl/>
        </w:rPr>
        <w:t xml:space="preserve"> ע"י היריב על </w:t>
      </w:r>
      <w:r>
        <w:rPr>
          <w:rFonts w:cs="David"/>
          <w:sz w:val="22"/>
          <w:szCs w:val="22"/>
        </w:rPr>
        <w:t>Double</w:t>
      </w:r>
      <w:r>
        <w:rPr>
          <w:rFonts w:cs="David" w:hint="cs"/>
          <w:sz w:val="22"/>
          <w:szCs w:val="22"/>
          <w:rtl/>
        </w:rPr>
        <w:t xml:space="preserve"> כלשהו-הופכת אותו ל</w:t>
      </w:r>
      <w:r w:rsidRPr="00632187">
        <w:rPr>
          <w:rFonts w:cs="David" w:hint="cs"/>
          <w:sz w:val="22"/>
          <w:szCs w:val="22"/>
          <w:rtl/>
        </w:rPr>
        <w:t>-</w:t>
      </w:r>
      <w:r w:rsidRPr="00632187">
        <w:rPr>
          <w:rFonts w:cs="David"/>
          <w:sz w:val="22"/>
          <w:szCs w:val="22"/>
        </w:rPr>
        <w:t xml:space="preserve"> Penalty Double</w:t>
      </w:r>
      <w:r>
        <w:rPr>
          <w:rFonts w:cs="David" w:hint="cs"/>
          <w:sz w:val="22"/>
          <w:szCs w:val="22"/>
          <w:rtl/>
        </w:rPr>
        <w:t>.</w:t>
      </w:r>
    </w:p>
    <w:p w:rsidR="0097146E" w:rsidRPr="00632187" w:rsidRDefault="00E6207E" w:rsidP="00247731">
      <w:pPr>
        <w:jc w:val="both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</w:rPr>
        <w:t>Double</w:t>
      </w:r>
      <w:r>
        <w:rPr>
          <w:rFonts w:cs="David" w:hint="cs"/>
          <w:sz w:val="22"/>
          <w:szCs w:val="22"/>
          <w:rtl/>
        </w:rPr>
        <w:t xml:space="preserve"> על </w:t>
      </w:r>
      <w:r>
        <w:rPr>
          <w:rFonts w:cs="David"/>
          <w:sz w:val="22"/>
          <w:szCs w:val="22"/>
        </w:rPr>
        <w:t>Overcall</w:t>
      </w:r>
      <w:r>
        <w:rPr>
          <w:rFonts w:cs="David" w:hint="cs"/>
          <w:sz w:val="22"/>
          <w:szCs w:val="22"/>
          <w:rtl/>
        </w:rPr>
        <w:t xml:space="preserve"> של המתנגד הוא מעניש באופן מוחלט!</w:t>
      </w:r>
    </w:p>
    <w:p w:rsidR="009A3508" w:rsidRDefault="009A3508" w:rsidP="00B71FE6">
      <w:pPr>
        <w:jc w:val="both"/>
        <w:rPr>
          <w:rFonts w:cs="David"/>
          <w:sz w:val="22"/>
          <w:szCs w:val="22"/>
          <w:rtl/>
        </w:rPr>
      </w:pPr>
      <w:r w:rsidRPr="00B33F55">
        <w:rPr>
          <w:rFonts w:cs="David" w:hint="cs"/>
          <w:sz w:val="22"/>
          <w:szCs w:val="22"/>
          <w:rtl/>
        </w:rPr>
        <w:t>ה</w:t>
      </w:r>
      <w:r>
        <w:rPr>
          <w:rFonts w:cs="David" w:hint="cs"/>
          <w:sz w:val="22"/>
          <w:szCs w:val="22"/>
          <w:rtl/>
        </w:rPr>
        <w:t>כרז</w:t>
      </w:r>
      <w:r w:rsidRPr="00B33F55">
        <w:rPr>
          <w:rFonts w:cs="David" w:hint="cs"/>
          <w:sz w:val="22"/>
          <w:szCs w:val="22"/>
          <w:rtl/>
        </w:rPr>
        <w:t xml:space="preserve">ת </w:t>
      </w:r>
      <w:r w:rsidRPr="00B33F55">
        <w:rPr>
          <w:rFonts w:cs="David"/>
          <w:sz w:val="22"/>
          <w:szCs w:val="22"/>
        </w:rPr>
        <w:t xml:space="preserve"> Penalty Double</w:t>
      </w:r>
      <w:r w:rsidRPr="00B33F55">
        <w:rPr>
          <w:rFonts w:cs="David"/>
          <w:sz w:val="22"/>
          <w:szCs w:val="22"/>
          <w:rtl/>
        </w:rPr>
        <w:t xml:space="preserve"> </w:t>
      </w:r>
      <w:r w:rsidRPr="00B33F55">
        <w:rPr>
          <w:rFonts w:cs="David" w:hint="cs"/>
          <w:sz w:val="22"/>
          <w:szCs w:val="22"/>
          <w:rtl/>
        </w:rPr>
        <w:t>ה</w:t>
      </w:r>
      <w:r w:rsidRPr="00B33F55">
        <w:rPr>
          <w:rFonts w:cs="David"/>
          <w:sz w:val="22"/>
          <w:szCs w:val="22"/>
          <w:rtl/>
        </w:rPr>
        <w:t>מבוסס</w:t>
      </w:r>
      <w:r w:rsidRPr="00B33F55">
        <w:rPr>
          <w:rFonts w:cs="David" w:hint="cs"/>
          <w:sz w:val="22"/>
          <w:szCs w:val="22"/>
          <w:rtl/>
        </w:rPr>
        <w:t>ת</w:t>
      </w:r>
      <w:r w:rsidRPr="00B33F55">
        <w:rPr>
          <w:rFonts w:cs="David"/>
          <w:sz w:val="22"/>
          <w:szCs w:val="22"/>
          <w:rtl/>
        </w:rPr>
        <w:t xml:space="preserve"> אך ורק על </w:t>
      </w:r>
      <w:r>
        <w:rPr>
          <w:rFonts w:cs="David" w:hint="cs"/>
          <w:sz w:val="22"/>
          <w:szCs w:val="22"/>
          <w:rtl/>
        </w:rPr>
        <w:t>מספר ה-</w:t>
      </w:r>
      <w:r w:rsidRPr="00B33F55">
        <w:rPr>
          <w:rFonts w:cs="David" w:hint="cs"/>
          <w:sz w:val="22"/>
          <w:szCs w:val="22"/>
        </w:rPr>
        <w:t>HCP</w:t>
      </w:r>
      <w:r w:rsidRPr="00B33F55">
        <w:rPr>
          <w:rFonts w:cs="David"/>
          <w:sz w:val="22"/>
          <w:szCs w:val="22"/>
          <w:rtl/>
        </w:rPr>
        <w:t xml:space="preserve"> </w:t>
      </w:r>
      <w:r w:rsidRPr="00B33F55">
        <w:rPr>
          <w:rFonts w:cs="David" w:hint="cs"/>
          <w:sz w:val="22"/>
          <w:szCs w:val="22"/>
          <w:rtl/>
        </w:rPr>
        <w:t xml:space="preserve">אינה משחק </w:t>
      </w:r>
      <w:r>
        <w:rPr>
          <w:rFonts w:cs="David" w:hint="cs"/>
          <w:sz w:val="22"/>
          <w:szCs w:val="22"/>
          <w:rtl/>
        </w:rPr>
        <w:t xml:space="preserve">ברידג' טוב  </w:t>
      </w:r>
      <w:r w:rsidRPr="00B33F55">
        <w:rPr>
          <w:rFonts w:cs="David"/>
          <w:sz w:val="22"/>
          <w:szCs w:val="22"/>
        </w:rPr>
        <w:t>Penalty Double</w:t>
      </w:r>
      <w:r w:rsidRPr="00B33F55">
        <w:rPr>
          <w:rFonts w:cs="David"/>
          <w:sz w:val="22"/>
          <w:szCs w:val="22"/>
          <w:rtl/>
        </w:rPr>
        <w:t xml:space="preserve"> צריך תמיד להיות </w:t>
      </w:r>
      <w:r w:rsidRPr="00B33F55">
        <w:rPr>
          <w:rFonts w:cs="David" w:hint="cs"/>
          <w:sz w:val="22"/>
          <w:szCs w:val="22"/>
          <w:rtl/>
        </w:rPr>
        <w:t xml:space="preserve">מבוסס </w:t>
      </w:r>
      <w:r w:rsidR="00B71FE6" w:rsidRPr="00B33F55">
        <w:rPr>
          <w:rFonts w:cs="David" w:hint="cs"/>
          <w:sz w:val="22"/>
          <w:szCs w:val="22"/>
          <w:rtl/>
        </w:rPr>
        <w:t>על</w:t>
      </w:r>
      <w:r w:rsidR="00B71FE6">
        <w:rPr>
          <w:rFonts w:cs="David" w:hint="cs"/>
          <w:sz w:val="22"/>
          <w:szCs w:val="22"/>
          <w:rtl/>
        </w:rPr>
        <w:t xml:space="preserve"> </w:t>
      </w:r>
      <w:r w:rsidR="00B71FE6" w:rsidRPr="00B33F55">
        <w:rPr>
          <w:rFonts w:cs="David" w:hint="cs"/>
          <w:sz w:val="22"/>
          <w:szCs w:val="22"/>
          <w:rtl/>
        </w:rPr>
        <w:t>הערכת</w:t>
      </w:r>
      <w:r w:rsidRPr="00B33F55">
        <w:rPr>
          <w:rFonts w:cs="David" w:hint="cs"/>
          <w:sz w:val="22"/>
          <w:szCs w:val="22"/>
          <w:rtl/>
        </w:rPr>
        <w:t xml:space="preserve"> ידי היריבים ולא על תחושות</w:t>
      </w:r>
      <w:r w:rsidRPr="00B33F55">
        <w:rPr>
          <w:rFonts w:cs="David"/>
          <w:sz w:val="22"/>
          <w:szCs w:val="22"/>
          <w:rtl/>
        </w:rPr>
        <w:t xml:space="preserve"> או אינסטינקט</w:t>
      </w:r>
      <w:r w:rsidRPr="00B33F55">
        <w:rPr>
          <w:rFonts w:cs="David" w:hint="cs"/>
          <w:sz w:val="22"/>
          <w:szCs w:val="22"/>
          <w:rtl/>
        </w:rPr>
        <w:t>.</w:t>
      </w:r>
      <w:r>
        <w:rPr>
          <w:rFonts w:cs="David" w:hint="cs"/>
          <w:sz w:val="22"/>
          <w:szCs w:val="22"/>
          <w:rtl/>
        </w:rPr>
        <w:t xml:space="preserve"> הקווים המנחים:</w:t>
      </w:r>
    </w:p>
    <w:p w:rsidR="009A3508" w:rsidRDefault="009A3508" w:rsidP="009A3508">
      <w:pPr>
        <w:jc w:val="both"/>
        <w:rPr>
          <w:rFonts w:cs="David"/>
          <w:sz w:val="22"/>
          <w:szCs w:val="22"/>
          <w:rtl/>
        </w:rPr>
      </w:pPr>
    </w:p>
    <w:tbl>
      <w:tblPr>
        <w:bidiVisual/>
        <w:tblW w:w="9716" w:type="dxa"/>
        <w:tblInd w:w="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410"/>
        <w:gridCol w:w="5812"/>
        <w:gridCol w:w="1494"/>
      </w:tblGrid>
      <w:tr w:rsidR="009A3508" w:rsidRPr="005350DC" w:rsidTr="0097146E">
        <w:tc>
          <w:tcPr>
            <w:tcW w:w="241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הוכרז </w:t>
            </w:r>
            <w:r w:rsidRPr="005350DC">
              <w:rPr>
                <w:rFonts w:cs="David"/>
                <w:b/>
                <w:bCs/>
                <w:sz w:val="22"/>
                <w:szCs w:val="22"/>
              </w:rPr>
              <w:t>Negative Double</w:t>
            </w:r>
          </w:p>
        </w:tc>
        <w:tc>
          <w:tcPr>
            <w:tcW w:w="5812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הכלל</w:t>
            </w:r>
          </w:p>
        </w:tc>
        <w:tc>
          <w:tcPr>
            <w:tcW w:w="1494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ההכרזה</w:t>
            </w:r>
          </w:p>
        </w:tc>
      </w:tr>
      <w:tr w:rsidR="009A3508" w:rsidRPr="005350DC" w:rsidTr="00E2784B">
        <w:tc>
          <w:tcPr>
            <w:tcW w:w="2410" w:type="dxa"/>
            <w:vMerge w:val="restart"/>
            <w:shd w:val="clear" w:color="auto" w:fill="auto"/>
            <w:vAlign w:val="center"/>
          </w:tcPr>
          <w:p w:rsidR="009A3508" w:rsidRPr="005350DC" w:rsidRDefault="009A3508" w:rsidP="00E2784B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על חוזה בגובה נמוך</w:t>
            </w:r>
          </w:p>
        </w:tc>
        <w:tc>
          <w:tcPr>
            <w:tcW w:w="5812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אם יש לך לפחות 3 לקיחות מהירות בהגנה, שקול האם עדיף הניקוד בהגנה מאשר על התמודדות להגיע לחוזה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</w:rPr>
              <w:t>Pass</w:t>
            </w:r>
            <w:r w:rsidR="00126325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126325" w:rsidRPr="005350DC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</w:tr>
      <w:tr w:rsidR="009A3508" w:rsidRPr="005350DC" w:rsidTr="00FB7D7F">
        <w:tc>
          <w:tcPr>
            <w:tcW w:w="2410" w:type="dxa"/>
            <w:vMerge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אם יש לך פחות מ-3 לקיחות מהירות בהגנה, וודא את יכולתך לנצח לקיחות בשליטים שלך ושקול את  החלטתך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חזרה להכרזה</w:t>
            </w:r>
          </w:p>
        </w:tc>
      </w:tr>
      <w:tr w:rsidR="009A3508" w:rsidRPr="005350DC" w:rsidTr="00FB7D7F">
        <w:tc>
          <w:tcPr>
            <w:tcW w:w="2410" w:type="dxa"/>
            <w:vMerge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יש לך סדרה לא מוכרזת של 5 קלפים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הכרזת הסדרה</w:t>
            </w:r>
          </w:p>
        </w:tc>
      </w:tr>
      <w:tr w:rsidR="009A3508" w:rsidRPr="005350DC" w:rsidTr="00FB7D7F">
        <w:tc>
          <w:tcPr>
            <w:tcW w:w="2410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על משחק מלא</w:t>
            </w:r>
          </w:p>
        </w:tc>
        <w:tc>
          <w:tcPr>
            <w:tcW w:w="5812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  <w:rtl/>
              </w:rPr>
              <w:t xml:space="preserve">אם אתה מחזיק 4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לקיחות מהירות</w:t>
            </w:r>
            <w:r w:rsidRPr="005350DC">
              <w:rPr>
                <w:rFonts w:cs="David"/>
                <w:sz w:val="22"/>
                <w:szCs w:val="22"/>
                <w:rtl/>
              </w:rPr>
              <w:t xml:space="preserve"> בחוזה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משחק מלא בסדרת</w:t>
            </w:r>
            <w:r w:rsidRPr="005350DC">
              <w:rPr>
                <w:rFonts w:cs="David"/>
                <w:sz w:val="22"/>
                <w:szCs w:val="22"/>
              </w:rPr>
              <w:t xml:space="preserve"> Major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של </w:t>
            </w:r>
            <w:r w:rsidRPr="005350DC">
              <w:rPr>
                <w:rFonts w:cs="David"/>
                <w:sz w:val="22"/>
                <w:szCs w:val="22"/>
                <w:rtl/>
              </w:rPr>
              <w:t>היריבים שלך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</w:rPr>
              <w:t>Pass</w:t>
            </w:r>
            <w:r w:rsidR="00126325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126325" w:rsidRPr="005350DC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</w:tr>
      <w:tr w:rsidR="009A3508" w:rsidRPr="005350DC" w:rsidTr="00FB7D7F">
        <w:tc>
          <w:tcPr>
            <w:tcW w:w="2410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כללי</w:t>
            </w:r>
          </w:p>
        </w:tc>
        <w:tc>
          <w:tcPr>
            <w:tcW w:w="5812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באם אתה המוביל במשחק-האם בידך ההובלה שתצליח להפיל החוזה?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A3508" w:rsidRPr="005350DC" w:rsidRDefault="009A3508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</w:rPr>
              <w:t>Pass</w:t>
            </w:r>
            <w:r w:rsidR="00126325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126325" w:rsidRPr="005350DC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</w:tr>
    </w:tbl>
    <w:p w:rsidR="00864109" w:rsidRDefault="00126325" w:rsidP="0005435D">
      <w:pPr>
        <w:jc w:val="both"/>
        <w:rPr>
          <w:rFonts w:cs="David"/>
          <w:b/>
          <w:bCs/>
          <w:sz w:val="22"/>
          <w:szCs w:val="22"/>
          <w:rtl/>
        </w:rPr>
      </w:pPr>
      <w:r w:rsidRPr="00126325"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הפיכת ה- </w:t>
      </w:r>
      <w:r w:rsidRPr="00D12B59">
        <w:rPr>
          <w:rFonts w:cs="David"/>
          <w:sz w:val="22"/>
          <w:szCs w:val="22"/>
        </w:rPr>
        <w:t>Negative Double</w:t>
      </w:r>
      <w:r>
        <w:rPr>
          <w:rFonts w:cs="David" w:hint="cs"/>
          <w:sz w:val="22"/>
          <w:szCs w:val="22"/>
          <w:rtl/>
        </w:rPr>
        <w:t xml:space="preserve"> ל-</w:t>
      </w:r>
      <w:r w:rsidRPr="00B33F55">
        <w:rPr>
          <w:rFonts w:cs="David"/>
          <w:sz w:val="22"/>
          <w:szCs w:val="22"/>
        </w:rPr>
        <w:t xml:space="preserve"> Penalty Double</w:t>
      </w:r>
    </w:p>
    <w:p w:rsidR="00EF2B71" w:rsidRDefault="009D0E29" w:rsidP="002639B5">
      <w:pPr>
        <w:jc w:val="both"/>
        <w:rPr>
          <w:rFonts w:cs="David"/>
          <w:b/>
          <w:bCs/>
          <w:sz w:val="22"/>
          <w:szCs w:val="22"/>
          <w:rtl/>
        </w:rPr>
      </w:pPr>
      <w:r w:rsidRPr="005F7BCF">
        <w:rPr>
          <w:rFonts w:cs="David"/>
          <w:b/>
          <w:bCs/>
          <w:sz w:val="22"/>
          <w:szCs w:val="22"/>
        </w:rPr>
        <w:t>Double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="005F7BCF">
        <w:rPr>
          <w:rFonts w:cs="David" w:hint="cs"/>
          <w:b/>
          <w:bCs/>
          <w:sz w:val="22"/>
          <w:szCs w:val="22"/>
        </w:rPr>
        <w:t>Penalty</w:t>
      </w:r>
      <w:r w:rsidR="00EF2B71">
        <w:rPr>
          <w:rFonts w:cs="David" w:hint="cs"/>
          <w:b/>
          <w:bCs/>
          <w:sz w:val="22"/>
          <w:szCs w:val="22"/>
          <w:rtl/>
        </w:rPr>
        <w:t xml:space="preserve"> על חוזים של משחק חלקי:</w:t>
      </w:r>
    </w:p>
    <w:p w:rsidR="00EF2B71" w:rsidRDefault="00EF2B71" w:rsidP="002639B5">
      <w:pPr>
        <w:jc w:val="both"/>
        <w:rPr>
          <w:rFonts w:cs="David"/>
          <w:b/>
          <w:bCs/>
          <w:sz w:val="22"/>
          <w:szCs w:val="22"/>
          <w:rtl/>
        </w:rPr>
      </w:pPr>
    </w:p>
    <w:tbl>
      <w:tblPr>
        <w:bidiVisual/>
        <w:tblW w:w="10184" w:type="dxa"/>
        <w:tblInd w:w="-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379"/>
        <w:gridCol w:w="6805"/>
      </w:tblGrid>
      <w:tr w:rsidR="002E6E97" w:rsidRPr="005350DC" w:rsidTr="00E06913">
        <w:tc>
          <w:tcPr>
            <w:tcW w:w="3379" w:type="dxa"/>
          </w:tcPr>
          <w:p w:rsidR="002E6E97" w:rsidRDefault="0097146E" w:rsidP="00FE4D98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המקרה</w:t>
            </w:r>
          </w:p>
        </w:tc>
        <w:tc>
          <w:tcPr>
            <w:tcW w:w="6805" w:type="dxa"/>
            <w:shd w:val="clear" w:color="auto" w:fill="auto"/>
          </w:tcPr>
          <w:p w:rsidR="002E6E97" w:rsidRPr="005350DC" w:rsidRDefault="002E6E97" w:rsidP="00FE4D98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כאשר</w:t>
            </w:r>
          </w:p>
        </w:tc>
      </w:tr>
      <w:tr w:rsidR="002E6E97" w:rsidRPr="005350DC" w:rsidTr="00720A82">
        <w:tc>
          <w:tcPr>
            <w:tcW w:w="3379" w:type="dxa"/>
            <w:vAlign w:val="center"/>
          </w:tcPr>
          <w:p w:rsidR="002E6E97" w:rsidRDefault="009D0E29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B33F55">
              <w:rPr>
                <w:rFonts w:cs="David"/>
                <w:sz w:val="22"/>
                <w:szCs w:val="22"/>
              </w:rPr>
              <w:t>Double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2E6E97">
              <w:rPr>
                <w:rFonts w:cs="David" w:hint="cs"/>
                <w:sz w:val="22"/>
                <w:szCs w:val="22"/>
                <w:rtl/>
              </w:rPr>
              <w:t>הנובע מ-</w:t>
            </w:r>
            <w:r w:rsidR="002E6E97">
              <w:rPr>
                <w:rFonts w:cs="David"/>
                <w:sz w:val="22"/>
                <w:szCs w:val="22"/>
              </w:rPr>
              <w:t>Trap Pass</w:t>
            </w:r>
            <w:r w:rsidR="002E6E97">
              <w:rPr>
                <w:rFonts w:cs="David" w:hint="cs"/>
                <w:sz w:val="22"/>
                <w:szCs w:val="22"/>
                <w:rtl/>
              </w:rPr>
              <w:t>(פאס מלכודת)</w:t>
            </w:r>
          </w:p>
        </w:tc>
        <w:tc>
          <w:tcPr>
            <w:tcW w:w="6805" w:type="dxa"/>
            <w:shd w:val="clear" w:color="auto" w:fill="auto"/>
          </w:tcPr>
          <w:p w:rsidR="002E6E97" w:rsidRPr="00E06913" w:rsidRDefault="002E6E97" w:rsidP="00FE4D98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שחקן אמר </w:t>
            </w:r>
            <w:r>
              <w:rPr>
                <w:rFonts w:cs="David"/>
                <w:sz w:val="22"/>
                <w:szCs w:val="22"/>
              </w:rPr>
              <w:t>Pass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לאחר הכרזת מתנגד צד ימין שלו, ולאחר מכן, כשאותה סדרה הוכרזה שוב מימינו, הוא הכריז </w:t>
            </w:r>
            <w:r w:rsidR="00E06913" w:rsidRPr="00B33F55">
              <w:rPr>
                <w:rFonts w:cs="David"/>
                <w:sz w:val="22"/>
                <w:szCs w:val="22"/>
              </w:rPr>
              <w:t>Double</w:t>
            </w:r>
          </w:p>
        </w:tc>
      </w:tr>
      <w:tr w:rsidR="002E6E97" w:rsidRPr="005350DC" w:rsidTr="00720A82">
        <w:tc>
          <w:tcPr>
            <w:tcW w:w="3379" w:type="dxa"/>
            <w:vAlign w:val="center"/>
          </w:tcPr>
          <w:p w:rsidR="002E6E97" w:rsidRPr="005350DC" w:rsidRDefault="002E6E97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כשהמתנגד הכריז </w:t>
            </w:r>
            <w:r>
              <w:rPr>
                <w:rFonts w:cs="David"/>
                <w:sz w:val="22"/>
                <w:szCs w:val="22"/>
              </w:rPr>
              <w:t>1NT</w:t>
            </w:r>
          </w:p>
        </w:tc>
        <w:tc>
          <w:tcPr>
            <w:tcW w:w="6805" w:type="dxa"/>
            <w:shd w:val="clear" w:color="auto" w:fill="auto"/>
          </w:tcPr>
          <w:p w:rsidR="002E6E97" w:rsidRPr="00503C1F" w:rsidRDefault="002E6E97" w:rsidP="00FE4D98">
            <w:pPr>
              <w:jc w:val="both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כאשר ההכרזה האחרונה של המתנגדים היא </w:t>
            </w:r>
            <w:r>
              <w:rPr>
                <w:rFonts w:cs="David"/>
                <w:sz w:val="22"/>
                <w:szCs w:val="22"/>
              </w:rPr>
              <w:t>1NT</w:t>
            </w:r>
            <w:r>
              <w:rPr>
                <w:rFonts w:cs="David" w:hint="cs"/>
                <w:sz w:val="22"/>
                <w:szCs w:val="22"/>
                <w:rtl/>
              </w:rPr>
              <w:t xml:space="preserve">(וגם </w:t>
            </w:r>
            <w:r>
              <w:rPr>
                <w:rFonts w:cs="David"/>
                <w:sz w:val="22"/>
                <w:szCs w:val="22"/>
              </w:rPr>
              <w:t>2NT</w:t>
            </w:r>
            <w:r>
              <w:rPr>
                <w:rFonts w:cs="David" w:hint="cs"/>
                <w:sz w:val="22"/>
                <w:szCs w:val="22"/>
                <w:rtl/>
              </w:rPr>
              <w:t xml:space="preserve">) </w:t>
            </w:r>
            <w:r w:rsidR="00E06913" w:rsidRPr="00B33F55">
              <w:rPr>
                <w:rFonts w:cs="David"/>
                <w:sz w:val="22"/>
                <w:szCs w:val="22"/>
              </w:rPr>
              <w:t>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יהיה בד"כ </w:t>
            </w:r>
            <w:r w:rsidR="005F7BCF">
              <w:rPr>
                <w:rFonts w:cs="David" w:hint="cs"/>
                <w:sz w:val="22"/>
                <w:szCs w:val="22"/>
              </w:rPr>
              <w:t>Penalty</w:t>
            </w:r>
            <w:r w:rsidR="00503C1F">
              <w:rPr>
                <w:rFonts w:cs="David" w:hint="cs"/>
                <w:sz w:val="22"/>
                <w:szCs w:val="22"/>
                <w:rtl/>
              </w:rPr>
              <w:t xml:space="preserve">. אם שותפך פתח בהכרזה והיריב הכריז </w:t>
            </w:r>
            <w:r w:rsidR="00503C1F">
              <w:rPr>
                <w:rFonts w:cs="David"/>
                <w:sz w:val="22"/>
                <w:szCs w:val="22"/>
              </w:rPr>
              <w:t>1NT</w:t>
            </w:r>
            <w:r w:rsidR="00503C1F">
              <w:rPr>
                <w:rFonts w:cs="David" w:hint="cs"/>
                <w:sz w:val="22"/>
                <w:szCs w:val="22"/>
                <w:rtl/>
              </w:rPr>
              <w:t xml:space="preserve">ובידך +9 </w:t>
            </w:r>
            <w:proofErr w:type="spellStart"/>
            <w:r w:rsidR="00503C1F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503C1F">
              <w:rPr>
                <w:rFonts w:cs="David" w:hint="cs"/>
                <w:sz w:val="22"/>
                <w:szCs w:val="22"/>
                <w:rtl/>
              </w:rPr>
              <w:t xml:space="preserve">'-הכרז </w:t>
            </w:r>
            <w:r w:rsidR="00503C1F">
              <w:rPr>
                <w:rFonts w:cs="David"/>
                <w:sz w:val="22"/>
                <w:szCs w:val="22"/>
              </w:rPr>
              <w:t>Double</w:t>
            </w:r>
          </w:p>
        </w:tc>
      </w:tr>
      <w:tr w:rsidR="002E6E97" w:rsidRPr="005350DC" w:rsidTr="00720A82">
        <w:tc>
          <w:tcPr>
            <w:tcW w:w="3379" w:type="dxa"/>
            <w:vAlign w:val="center"/>
          </w:tcPr>
          <w:p w:rsidR="002E6E97" w:rsidRPr="005350DC" w:rsidRDefault="002E6E97" w:rsidP="00720A82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כשהשותף פתח </w:t>
            </w:r>
            <w:r>
              <w:rPr>
                <w:rFonts w:cs="David"/>
                <w:sz w:val="22"/>
                <w:szCs w:val="22"/>
              </w:rPr>
              <w:t>1NT</w:t>
            </w:r>
            <w:r w:rsidR="00AC0ED6">
              <w:rPr>
                <w:rFonts w:cs="David" w:hint="cs"/>
                <w:sz w:val="22"/>
                <w:szCs w:val="22"/>
                <w:rtl/>
              </w:rPr>
              <w:t xml:space="preserve">/ הכריז </w:t>
            </w:r>
            <w:r w:rsidR="00AC0ED6">
              <w:rPr>
                <w:rFonts w:cs="David" w:hint="cs"/>
                <w:sz w:val="22"/>
                <w:szCs w:val="22"/>
              </w:rPr>
              <w:t>NT</w:t>
            </w:r>
          </w:p>
        </w:tc>
        <w:tc>
          <w:tcPr>
            <w:tcW w:w="6805" w:type="dxa"/>
            <w:shd w:val="clear" w:color="auto" w:fill="auto"/>
          </w:tcPr>
          <w:p w:rsidR="002E6E97" w:rsidRPr="005350DC" w:rsidRDefault="002E6E97" w:rsidP="00FE4D98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כאשר יש התערבות של המתנגדים, שותפו של הפותח יכול להעריך במדויק את "יחסי הכוחות" ולהשתמש ב-</w:t>
            </w:r>
            <w:r w:rsidR="00E06913" w:rsidRPr="00B33F55">
              <w:rPr>
                <w:rFonts w:cs="David"/>
                <w:sz w:val="22"/>
                <w:szCs w:val="22"/>
              </w:rPr>
              <w:t xml:space="preserve"> 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5F7BCF">
              <w:rPr>
                <w:rFonts w:cs="David" w:hint="cs"/>
                <w:sz w:val="22"/>
                <w:szCs w:val="22"/>
              </w:rPr>
              <w:t>Penalty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והפותח נדרש להכריז </w:t>
            </w:r>
            <w:r>
              <w:rPr>
                <w:rFonts w:cs="David"/>
                <w:sz w:val="22"/>
                <w:szCs w:val="22"/>
              </w:rPr>
              <w:t>Pass</w:t>
            </w:r>
          </w:p>
        </w:tc>
      </w:tr>
      <w:tr w:rsidR="002E6E97" w:rsidRPr="005350DC" w:rsidTr="00720A82">
        <w:tc>
          <w:tcPr>
            <w:tcW w:w="3379" w:type="dxa"/>
            <w:vAlign w:val="center"/>
          </w:tcPr>
          <w:p w:rsidR="002E6E97" w:rsidRDefault="002E6E97" w:rsidP="00720A82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השותף פתח ב-</w:t>
            </w:r>
            <w:r>
              <w:rPr>
                <w:rFonts w:cs="David"/>
                <w:sz w:val="22"/>
                <w:szCs w:val="22"/>
              </w:rPr>
              <w:t>Preempt</w:t>
            </w:r>
            <w:r w:rsidR="00E2784B">
              <w:rPr>
                <w:rFonts w:cs="David"/>
                <w:sz w:val="22"/>
                <w:szCs w:val="22"/>
              </w:rPr>
              <w:t>ive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או ב-</w:t>
            </w:r>
            <w:r>
              <w:rPr>
                <w:rFonts w:cs="David"/>
                <w:sz w:val="22"/>
                <w:szCs w:val="22"/>
              </w:rPr>
              <w:t>Weak Two</w:t>
            </w:r>
          </w:p>
        </w:tc>
        <w:tc>
          <w:tcPr>
            <w:tcW w:w="6805" w:type="dxa"/>
            <w:shd w:val="clear" w:color="auto" w:fill="auto"/>
          </w:tcPr>
          <w:p w:rsidR="002E6E97" w:rsidRPr="002E6E97" w:rsidRDefault="00EC2019" w:rsidP="00FE4D98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כל הכרזת </w:t>
            </w:r>
            <w:r w:rsidR="00E06913" w:rsidRPr="00B33F55">
              <w:rPr>
                <w:rFonts w:cs="David"/>
                <w:sz w:val="22"/>
                <w:szCs w:val="22"/>
              </w:rPr>
              <w:t>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של השותף לפותח תהא מענישה (הפותח אינו אמור להכריז פעם שנייה). </w:t>
            </w:r>
            <w:r w:rsidR="002E6E97">
              <w:rPr>
                <w:rFonts w:cs="David" w:hint="cs"/>
                <w:sz w:val="22"/>
                <w:szCs w:val="22"/>
                <w:rtl/>
              </w:rPr>
              <w:t xml:space="preserve">הפותח לא הבטיח שום לקיחות בהגנה. לפיכך על המשיב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להביא יד חזקה מאוד, בד"כ ללא התאמה עם הפותח, כדי להכריז </w:t>
            </w:r>
            <w:r w:rsidR="00E06913" w:rsidRPr="00B33F55">
              <w:rPr>
                <w:rFonts w:cs="David"/>
                <w:sz w:val="22"/>
                <w:szCs w:val="22"/>
              </w:rPr>
              <w:t>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5F7BCF">
              <w:rPr>
                <w:rFonts w:cs="David" w:hint="cs"/>
                <w:sz w:val="22"/>
                <w:szCs w:val="22"/>
              </w:rPr>
              <w:t>Penalty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בגובה 2 או 3</w:t>
            </w:r>
          </w:p>
        </w:tc>
      </w:tr>
      <w:tr w:rsidR="00A11E58" w:rsidRPr="005350DC" w:rsidTr="00720A82">
        <w:tc>
          <w:tcPr>
            <w:tcW w:w="3379" w:type="dxa"/>
            <w:vAlign w:val="center"/>
          </w:tcPr>
          <w:p w:rsidR="00A11E58" w:rsidRPr="00E06913" w:rsidRDefault="00E41FDB" w:rsidP="00720A82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המתנגד הכריז </w:t>
            </w:r>
            <w:r>
              <w:rPr>
                <w:rFonts w:cs="David"/>
                <w:sz w:val="22"/>
                <w:szCs w:val="22"/>
              </w:rPr>
              <w:t xml:space="preserve">Takeout </w:t>
            </w:r>
            <w:r w:rsidR="00E06913" w:rsidRPr="005350DC">
              <w:rPr>
                <w:rFonts w:cs="David"/>
                <w:sz w:val="22"/>
                <w:szCs w:val="22"/>
              </w:rPr>
              <w:t>Double</w:t>
            </w:r>
            <w:r w:rsidR="00E06913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7146E">
              <w:rPr>
                <w:rFonts w:cs="David" w:hint="cs"/>
                <w:sz w:val="22"/>
                <w:szCs w:val="22"/>
                <w:rtl/>
              </w:rPr>
              <w:t xml:space="preserve">והמשיב הכריז </w:t>
            </w:r>
            <w:r w:rsidR="00E06913">
              <w:rPr>
                <w:rFonts w:cs="David" w:hint="cs"/>
                <w:sz w:val="22"/>
                <w:szCs w:val="22"/>
              </w:rPr>
              <w:t>R</w:t>
            </w:r>
            <w:r w:rsidR="00E06913">
              <w:rPr>
                <w:rFonts w:cs="David"/>
                <w:sz w:val="22"/>
                <w:szCs w:val="22"/>
              </w:rPr>
              <w:t>e-Double</w:t>
            </w:r>
          </w:p>
        </w:tc>
        <w:tc>
          <w:tcPr>
            <w:tcW w:w="6805" w:type="dxa"/>
            <w:shd w:val="clear" w:color="auto" w:fill="auto"/>
          </w:tcPr>
          <w:p w:rsidR="00A11E58" w:rsidRPr="0097146E" w:rsidRDefault="0097146E" w:rsidP="00FE4D98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הכרזת </w:t>
            </w:r>
            <w:r w:rsidR="00E06913">
              <w:rPr>
                <w:rFonts w:cs="David" w:hint="cs"/>
                <w:sz w:val="22"/>
                <w:szCs w:val="22"/>
              </w:rPr>
              <w:t>R</w:t>
            </w:r>
            <w:r w:rsidR="00E06913">
              <w:rPr>
                <w:rFonts w:cs="David"/>
                <w:sz w:val="22"/>
                <w:szCs w:val="22"/>
              </w:rPr>
              <w:t>e-Double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של המשיב לאחר </w:t>
            </w:r>
            <w:r>
              <w:rPr>
                <w:rFonts w:cs="David"/>
                <w:sz w:val="22"/>
                <w:szCs w:val="22"/>
              </w:rPr>
              <w:t>Takeout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של המתנגד מראה על רצון להעניש את המתנגדים. המשיב בד"כ יחזיק +10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' ו-4 קלפים ב-2 מתוך 3 הסדרות שמכריז ה-</w:t>
            </w:r>
            <w:r w:rsidR="00E06913" w:rsidRPr="00B33F55">
              <w:rPr>
                <w:rFonts w:cs="David"/>
                <w:sz w:val="22"/>
                <w:szCs w:val="22"/>
              </w:rPr>
              <w:t xml:space="preserve"> 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ביקש משותפו לדבר עליהן. תפקידו של הפותח כאן הוא לעזור למשיב לתפוס את המתנגדים</w:t>
            </w:r>
            <w:r w:rsidR="00EC2633">
              <w:rPr>
                <w:rFonts w:cs="David" w:hint="cs"/>
                <w:sz w:val="22"/>
                <w:szCs w:val="22"/>
                <w:rtl/>
              </w:rPr>
              <w:t xml:space="preserve"> ולהפילם</w:t>
            </w:r>
            <w:r>
              <w:rPr>
                <w:rFonts w:cs="David" w:hint="cs"/>
                <w:sz w:val="22"/>
                <w:szCs w:val="22"/>
                <w:rtl/>
              </w:rPr>
              <w:t xml:space="preserve">. כלומר עליו להכריז </w:t>
            </w:r>
            <w:r w:rsidR="00E06913" w:rsidRPr="00B33F55">
              <w:rPr>
                <w:rFonts w:cs="David"/>
                <w:sz w:val="22"/>
                <w:szCs w:val="22"/>
              </w:rPr>
              <w:t>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5F7BCF">
              <w:rPr>
                <w:rFonts w:cs="David" w:hint="cs"/>
                <w:sz w:val="22"/>
                <w:szCs w:val="22"/>
              </w:rPr>
              <w:t>Penalty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על סדרה שבה הוא חזק, או להכריז </w:t>
            </w:r>
            <w:r>
              <w:rPr>
                <w:rFonts w:cs="David"/>
                <w:sz w:val="22"/>
                <w:szCs w:val="22"/>
              </w:rPr>
              <w:t>Pass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בתורו השני ולאפשר למשיב </w:t>
            </w:r>
            <w:r w:rsidR="00E06913" w:rsidRPr="00B33F55">
              <w:rPr>
                <w:rFonts w:cs="David"/>
                <w:sz w:val="22"/>
                <w:szCs w:val="22"/>
              </w:rPr>
              <w:t>Double</w:t>
            </w:r>
            <w:r w:rsidR="00E06913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5F7BCF">
              <w:rPr>
                <w:rFonts w:cs="David" w:hint="cs"/>
                <w:sz w:val="22"/>
                <w:szCs w:val="22"/>
              </w:rPr>
              <w:t>Penalty</w:t>
            </w:r>
            <w:r>
              <w:rPr>
                <w:rFonts w:cs="David" w:hint="cs"/>
                <w:sz w:val="22"/>
                <w:szCs w:val="22"/>
                <w:rtl/>
              </w:rPr>
              <w:t xml:space="preserve">. הפותח ימשיך להכריז רק כאשר יש לו יד מאוד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חלוקתית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שאינה מעוניינת להגן בגובה נמוך.</w:t>
            </w:r>
          </w:p>
        </w:tc>
      </w:tr>
    </w:tbl>
    <w:p w:rsidR="00F02F8A" w:rsidRDefault="00F02F8A" w:rsidP="005A23ED">
      <w:pPr>
        <w:jc w:val="both"/>
        <w:rPr>
          <w:rFonts w:cs="David"/>
          <w:b/>
          <w:bCs/>
          <w:sz w:val="22"/>
          <w:szCs w:val="22"/>
          <w:rtl/>
        </w:rPr>
      </w:pPr>
    </w:p>
    <w:p w:rsidR="002639B5" w:rsidRDefault="00F02F8A" w:rsidP="005A23ED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5. </w:t>
      </w:r>
      <w:proofErr w:type="spellStart"/>
      <w:r w:rsidR="003601BE">
        <w:rPr>
          <w:rFonts w:cs="David" w:hint="cs"/>
          <w:b/>
          <w:bCs/>
          <w:sz w:val="22"/>
          <w:szCs w:val="22"/>
          <w:rtl/>
        </w:rPr>
        <w:t>לייטנר</w:t>
      </w:r>
      <w:proofErr w:type="spellEnd"/>
      <w:r w:rsidR="003601BE">
        <w:rPr>
          <w:rFonts w:cs="David" w:hint="cs"/>
          <w:b/>
          <w:bCs/>
          <w:sz w:val="22"/>
          <w:szCs w:val="22"/>
          <w:rtl/>
        </w:rPr>
        <w:t xml:space="preserve"> דאבל- </w:t>
      </w:r>
      <w:proofErr w:type="spellStart"/>
      <w:r w:rsidR="002639B5" w:rsidRPr="00A96A94">
        <w:rPr>
          <w:rFonts w:cs="David"/>
          <w:b/>
          <w:bCs/>
          <w:sz w:val="22"/>
          <w:szCs w:val="22"/>
        </w:rPr>
        <w:t>Lightner</w:t>
      </w:r>
      <w:proofErr w:type="spellEnd"/>
      <w:r w:rsidR="002639B5" w:rsidRPr="00A96A94">
        <w:rPr>
          <w:rFonts w:cs="David"/>
          <w:b/>
          <w:bCs/>
          <w:sz w:val="22"/>
          <w:szCs w:val="22"/>
        </w:rPr>
        <w:t xml:space="preserve"> Double</w:t>
      </w:r>
      <w:r w:rsidR="002639B5" w:rsidRPr="00A96A94">
        <w:rPr>
          <w:rFonts w:cs="David" w:hint="cs"/>
          <w:sz w:val="22"/>
          <w:szCs w:val="22"/>
          <w:rtl/>
        </w:rPr>
        <w:t xml:space="preserve">  בד"כ על הכרזות סלאם, מבקש הובלה לא שגרתית</w:t>
      </w:r>
      <w:r w:rsidR="005A23ED">
        <w:rPr>
          <w:rFonts w:cs="David" w:hint="cs"/>
          <w:sz w:val="22"/>
          <w:szCs w:val="22"/>
          <w:rtl/>
        </w:rPr>
        <w:t>:</w:t>
      </w:r>
    </w:p>
    <w:p w:rsidR="003601BE" w:rsidRPr="00A96A94" w:rsidRDefault="003601BE" w:rsidP="002639B5">
      <w:pPr>
        <w:jc w:val="both"/>
        <w:rPr>
          <w:rFonts w:cs="David"/>
          <w:sz w:val="22"/>
          <w:szCs w:val="22"/>
          <w:rtl/>
        </w:rPr>
      </w:pPr>
    </w:p>
    <w:tbl>
      <w:tblPr>
        <w:bidiVisual/>
        <w:tblW w:w="0" w:type="auto"/>
        <w:tblInd w:w="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66"/>
      </w:tblGrid>
      <w:tr w:rsidR="003601BE" w:rsidRPr="005350DC" w:rsidTr="005350DC">
        <w:tc>
          <w:tcPr>
            <w:tcW w:w="6166" w:type="dxa"/>
            <w:shd w:val="clear" w:color="auto" w:fill="auto"/>
          </w:tcPr>
          <w:p w:rsidR="003601BE" w:rsidRPr="005350DC" w:rsidRDefault="003601BE" w:rsidP="003601BE">
            <w:pPr>
              <w:rPr>
                <w:rFonts w:cs="David"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caps/>
                <w:sz w:val="22"/>
                <w:szCs w:val="22"/>
                <w:rtl/>
              </w:rPr>
              <w:t>מבקש הובלה לא שגרתית,</w:t>
            </w:r>
          </w:p>
        </w:tc>
      </w:tr>
      <w:tr w:rsidR="003601BE" w:rsidRPr="005350DC" w:rsidTr="005350DC">
        <w:tc>
          <w:tcPr>
            <w:tcW w:w="6166" w:type="dxa"/>
            <w:shd w:val="clear" w:color="auto" w:fill="auto"/>
          </w:tcPr>
          <w:p w:rsidR="003601BE" w:rsidRPr="005350DC" w:rsidRDefault="003601BE" w:rsidP="003601BE">
            <w:pPr>
              <w:rPr>
                <w:rFonts w:cs="David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שולל הובלה בשליט;</w:t>
            </w:r>
          </w:p>
        </w:tc>
      </w:tr>
      <w:tr w:rsidR="003601BE" w:rsidRPr="005350DC" w:rsidTr="005350DC">
        <w:tc>
          <w:tcPr>
            <w:tcW w:w="6166" w:type="dxa"/>
            <w:shd w:val="clear" w:color="auto" w:fill="auto"/>
          </w:tcPr>
          <w:p w:rsidR="003601BE" w:rsidRPr="005350DC" w:rsidRDefault="003601BE" w:rsidP="003601BE">
            <w:pPr>
              <w:rPr>
                <w:rFonts w:cs="David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שולל הובלה בסדרות שהוכרזו ע"י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המגינים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 xml:space="preserve">; </w:t>
            </w:r>
          </w:p>
        </w:tc>
      </w:tr>
      <w:tr w:rsidR="003601BE" w:rsidRPr="005350DC" w:rsidTr="005350DC">
        <w:tc>
          <w:tcPr>
            <w:tcW w:w="6166" w:type="dxa"/>
            <w:shd w:val="clear" w:color="auto" w:fill="auto"/>
          </w:tcPr>
          <w:p w:rsidR="003601BE" w:rsidRPr="005350DC" w:rsidRDefault="003601BE" w:rsidP="003601BE">
            <w:pPr>
              <w:rPr>
                <w:rFonts w:cs="David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שולל הובלה בסדרה שלא הוכרזה- מותנה</w:t>
            </w:r>
          </w:p>
        </w:tc>
      </w:tr>
      <w:tr w:rsidR="003601BE" w:rsidRPr="005350DC" w:rsidTr="005350DC">
        <w:tc>
          <w:tcPr>
            <w:tcW w:w="6166" w:type="dxa"/>
            <w:shd w:val="clear" w:color="auto" w:fill="auto"/>
          </w:tcPr>
          <w:p w:rsidR="003601BE" w:rsidRPr="005350DC" w:rsidRDefault="003601BE" w:rsidP="003601BE">
            <w:pPr>
              <w:rPr>
                <w:rFonts w:cs="David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בד"כ הובלה בסדרה הראשונה של הדומם אם הוכרזה.</w:t>
            </w:r>
          </w:p>
        </w:tc>
      </w:tr>
      <w:tr w:rsidR="005F4FC4" w:rsidRPr="005350DC" w:rsidTr="005350DC">
        <w:tc>
          <w:tcPr>
            <w:tcW w:w="6166" w:type="dxa"/>
            <w:shd w:val="clear" w:color="auto" w:fill="auto"/>
          </w:tcPr>
          <w:p w:rsidR="005F4FC4" w:rsidRPr="005350DC" w:rsidRDefault="005F4FC4" w:rsidP="003601BE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rtl/>
              </w:rPr>
              <w:t>המגן המצפה לחתוך ההובלה בסדרה צדדית שהוכרזה ע"י היריבים, ובמובן אחר לזכות ב-2 הלקיחות הראשונות מלמעלה בסדרה-מותנה.</w:t>
            </w:r>
          </w:p>
        </w:tc>
      </w:tr>
    </w:tbl>
    <w:p w:rsidR="005A23ED" w:rsidRDefault="005A23ED" w:rsidP="00922680">
      <w:pPr>
        <w:ind w:left="360"/>
        <w:jc w:val="both"/>
        <w:rPr>
          <w:rFonts w:cs="David"/>
          <w:sz w:val="22"/>
          <w:szCs w:val="22"/>
          <w:rtl/>
        </w:rPr>
      </w:pPr>
    </w:p>
    <w:p w:rsidR="009A3508" w:rsidRPr="00A96A94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6. </w:t>
      </w:r>
      <w:r w:rsidRPr="00A96A94">
        <w:rPr>
          <w:rFonts w:cs="David"/>
          <w:b/>
          <w:bCs/>
          <w:sz w:val="22"/>
          <w:szCs w:val="22"/>
        </w:rPr>
        <w:t>Re-Opening Double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(מצב של </w:t>
      </w:r>
      <w:r w:rsidRPr="00A96A94">
        <w:rPr>
          <w:rFonts w:cs="David"/>
          <w:b/>
          <w:bCs/>
          <w:sz w:val="22"/>
          <w:szCs w:val="22"/>
        </w:rPr>
        <w:t>Balancing</w:t>
      </w:r>
      <w:proofErr w:type="gramStart"/>
      <w:r w:rsidRPr="00A96A94">
        <w:rPr>
          <w:rFonts w:cs="David" w:hint="cs"/>
          <w:b/>
          <w:bCs/>
          <w:sz w:val="22"/>
          <w:szCs w:val="22"/>
          <w:rtl/>
        </w:rPr>
        <w:t>)</w:t>
      </w:r>
      <w:r w:rsidRPr="00A96A94">
        <w:rPr>
          <w:rFonts w:cs="David"/>
          <w:b/>
          <w:bCs/>
          <w:sz w:val="22"/>
          <w:szCs w:val="22"/>
          <w:rtl/>
        </w:rPr>
        <w:t>–</w:t>
      </w:r>
      <w:proofErr w:type="gramEnd"/>
      <w:r w:rsidRPr="00A96A94">
        <w:rPr>
          <w:rFonts w:cs="David" w:hint="cs"/>
          <w:b/>
          <w:bCs/>
          <w:sz w:val="22"/>
          <w:szCs w:val="22"/>
          <w:rtl/>
        </w:rPr>
        <w:t xml:space="preserve"> הכרזת </w:t>
      </w:r>
      <w:r w:rsidR="009D0E29">
        <w:rPr>
          <w:rFonts w:cs="David" w:hint="cs"/>
          <w:b/>
          <w:bCs/>
          <w:sz w:val="22"/>
          <w:szCs w:val="22"/>
        </w:rPr>
        <w:t>Double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כדי לפתוח את ההכרזה מחדש.</w:t>
      </w:r>
    </w:p>
    <w:p w:rsidR="009A3508" w:rsidRPr="00A96A94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</w:p>
    <w:tbl>
      <w:tblPr>
        <w:bidiVisual/>
        <w:tblW w:w="10141" w:type="dxa"/>
        <w:tblInd w:w="-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1559"/>
        <w:gridCol w:w="3434"/>
        <w:gridCol w:w="2880"/>
      </w:tblGrid>
      <w:tr w:rsidR="00462772" w:rsidRPr="005350DC" w:rsidTr="0000386D">
        <w:tc>
          <w:tcPr>
            <w:tcW w:w="2268" w:type="dxa"/>
            <w:shd w:val="clear" w:color="auto" w:fill="auto"/>
          </w:tcPr>
          <w:p w:rsidR="00462772" w:rsidRPr="005350DC" w:rsidRDefault="00462772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עיתוי ההכרזה</w:t>
            </w:r>
          </w:p>
        </w:tc>
        <w:tc>
          <w:tcPr>
            <w:tcW w:w="1559" w:type="dxa"/>
            <w:shd w:val="clear" w:color="auto" w:fill="auto"/>
          </w:tcPr>
          <w:p w:rsidR="00462772" w:rsidRPr="005350DC" w:rsidRDefault="00462772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מינימום</w:t>
            </w:r>
            <w:r w:rsidRPr="005350DC">
              <w:rPr>
                <w:rFonts w:cs="David" w:hint="cs"/>
                <w:b/>
                <w:bCs/>
                <w:sz w:val="22"/>
                <w:szCs w:val="22"/>
              </w:rPr>
              <w:t xml:space="preserve">HCP </w:t>
            </w:r>
          </w:p>
        </w:tc>
        <w:tc>
          <w:tcPr>
            <w:tcW w:w="3434" w:type="dxa"/>
            <w:shd w:val="clear" w:color="auto" w:fill="auto"/>
          </w:tcPr>
          <w:p w:rsidR="00462772" w:rsidRPr="005350DC" w:rsidRDefault="00462772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חלוקה</w:t>
            </w:r>
          </w:p>
        </w:tc>
        <w:tc>
          <w:tcPr>
            <w:tcW w:w="2880" w:type="dxa"/>
            <w:shd w:val="clear" w:color="auto" w:fill="auto"/>
          </w:tcPr>
          <w:p w:rsidR="00462772" w:rsidRPr="005350DC" w:rsidRDefault="00462772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מטרה</w:t>
            </w:r>
          </w:p>
        </w:tc>
      </w:tr>
      <w:tr w:rsidR="00462772" w:rsidRPr="005350DC" w:rsidTr="00FB7D7F">
        <w:tc>
          <w:tcPr>
            <w:tcW w:w="2268" w:type="dxa"/>
            <w:shd w:val="clear" w:color="auto" w:fill="auto"/>
            <w:vAlign w:val="center"/>
          </w:tcPr>
          <w:p w:rsidR="00462772" w:rsidRPr="005350DC" w:rsidRDefault="00462772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קיים צורך לפתוח מחדש את ההכרזה</w:t>
            </w:r>
            <w:r w:rsidR="00C55F68"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772" w:rsidRPr="005350DC" w:rsidRDefault="00462772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12-20</w:t>
            </w:r>
          </w:p>
        </w:tc>
        <w:tc>
          <w:tcPr>
            <w:tcW w:w="3434" w:type="dxa"/>
            <w:shd w:val="clear" w:color="auto" w:fill="auto"/>
          </w:tcPr>
          <w:p w:rsidR="00462772" w:rsidRPr="005350DC" w:rsidRDefault="00462772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קוצר</w:t>
            </w:r>
            <w:r w:rsidR="0000386D">
              <w:rPr>
                <w:rFonts w:cs="David" w:hint="cs"/>
                <w:sz w:val="22"/>
                <w:szCs w:val="22"/>
                <w:rtl/>
              </w:rPr>
              <w:t xml:space="preserve"> בסדרת ה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-</w:t>
            </w:r>
            <w:r w:rsidRPr="005350DC">
              <w:rPr>
                <w:rFonts w:cs="David"/>
                <w:sz w:val="22"/>
                <w:szCs w:val="22"/>
              </w:rPr>
              <w:t xml:space="preserve"> Over 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(רצוי בין קלף אחד לשניים) וכל סדרה אחרת (בד"כ) מתאימה לך</w:t>
            </w:r>
          </w:p>
        </w:tc>
        <w:tc>
          <w:tcPr>
            <w:tcW w:w="2880" w:type="dxa"/>
            <w:shd w:val="clear" w:color="auto" w:fill="auto"/>
          </w:tcPr>
          <w:p w:rsidR="00462772" w:rsidRPr="005350DC" w:rsidRDefault="00462772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לפתוח מחדש את ההכרזה ולאפשר לשותף להכריז את אחת מהסדרות האחרות.</w:t>
            </w:r>
          </w:p>
        </w:tc>
      </w:tr>
    </w:tbl>
    <w:p w:rsidR="00462772" w:rsidRDefault="00170370" w:rsidP="009A3508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הכרזת ה-</w:t>
      </w:r>
      <w:r w:rsidRPr="00170370">
        <w:rPr>
          <w:rFonts w:cs="David"/>
          <w:b/>
          <w:bCs/>
          <w:sz w:val="22"/>
          <w:szCs w:val="22"/>
        </w:rPr>
        <w:t xml:space="preserve"> </w:t>
      </w:r>
      <w:r w:rsidRPr="00170370">
        <w:rPr>
          <w:rFonts w:cs="David"/>
          <w:sz w:val="22"/>
          <w:szCs w:val="22"/>
        </w:rPr>
        <w:t>Re-Opening</w:t>
      </w:r>
      <w:r>
        <w:rPr>
          <w:rFonts w:cs="David" w:hint="cs"/>
          <w:sz w:val="22"/>
          <w:szCs w:val="22"/>
          <w:rtl/>
        </w:rPr>
        <w:t>אינה מענישה אפילו אם היא מתבצעת בגובה 3, כאשר לפותח יד טובה והוא מעוניין להמשיך להתחרות.</w:t>
      </w:r>
    </w:p>
    <w:p w:rsidR="00E74DC0" w:rsidRDefault="009A3508" w:rsidP="00E74DC0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lastRenderedPageBreak/>
        <w:t>7. דאבל מגיב</w:t>
      </w:r>
      <w:r w:rsidRPr="00A96A94">
        <w:rPr>
          <w:rFonts w:cs="David" w:hint="cs"/>
          <w:b/>
          <w:bCs/>
          <w:sz w:val="22"/>
          <w:szCs w:val="22"/>
          <w:rtl/>
        </w:rPr>
        <w:t>-</w:t>
      </w:r>
      <w:r w:rsidRPr="000B2E0A">
        <w:rPr>
          <w:rFonts w:cs="David"/>
          <w:b/>
          <w:bCs/>
          <w:sz w:val="22"/>
          <w:szCs w:val="22"/>
        </w:rPr>
        <w:t>Responsive double</w:t>
      </w:r>
      <w:r w:rsidR="00A67AC2">
        <w:rPr>
          <w:rFonts w:cs="David" w:hint="cs"/>
          <w:sz w:val="22"/>
          <w:szCs w:val="22"/>
          <w:rtl/>
        </w:rPr>
        <w:t xml:space="preserve"> </w:t>
      </w:r>
      <w:r w:rsidRPr="00022FAA">
        <w:rPr>
          <w:rFonts w:cs="David" w:hint="cs"/>
          <w:sz w:val="22"/>
          <w:szCs w:val="22"/>
          <w:rtl/>
        </w:rPr>
        <w:t xml:space="preserve">מתקיים רק כאשר המתנגדים פתחו, והוא מבוצע תמיד על ידי שותפו של </w:t>
      </w:r>
      <w:r w:rsidR="006A1ECD">
        <w:rPr>
          <w:rFonts w:cs="David" w:hint="cs"/>
          <w:sz w:val="22"/>
          <w:szCs w:val="22"/>
          <w:rtl/>
        </w:rPr>
        <w:t>מכריז</w:t>
      </w:r>
      <w:r w:rsidRPr="00022FAA">
        <w:rPr>
          <w:rFonts w:cs="David" w:hint="cs"/>
          <w:sz w:val="22"/>
          <w:szCs w:val="22"/>
          <w:rtl/>
        </w:rPr>
        <w:t xml:space="preserve"> ה- </w:t>
      </w:r>
      <w:r w:rsidRPr="00022FAA">
        <w:rPr>
          <w:rFonts w:cs="David"/>
          <w:sz w:val="22"/>
          <w:szCs w:val="22"/>
        </w:rPr>
        <w:t>Take Out Double</w:t>
      </w:r>
      <w:r w:rsidR="00493C00">
        <w:rPr>
          <w:rFonts w:cs="David" w:hint="cs"/>
          <w:sz w:val="22"/>
          <w:szCs w:val="22"/>
          <w:rtl/>
        </w:rPr>
        <w:t>,</w:t>
      </w:r>
      <w:r w:rsidRPr="00022FAA">
        <w:rPr>
          <w:rFonts w:cs="David" w:hint="cs"/>
          <w:sz w:val="22"/>
          <w:szCs w:val="22"/>
          <w:rtl/>
        </w:rPr>
        <w:t xml:space="preserve"> </w:t>
      </w:r>
      <w:r w:rsidR="009075C2">
        <w:rPr>
          <w:rFonts w:cs="David" w:hint="cs"/>
          <w:sz w:val="22"/>
          <w:szCs w:val="22"/>
          <w:rtl/>
        </w:rPr>
        <w:t xml:space="preserve">במצב של הכרזה תחרותית </w:t>
      </w:r>
      <w:r w:rsidR="006A1ECD">
        <w:rPr>
          <w:rFonts w:cs="David" w:hint="cs"/>
          <w:sz w:val="22"/>
          <w:szCs w:val="22"/>
          <w:rtl/>
        </w:rPr>
        <w:t xml:space="preserve">או </w:t>
      </w:r>
      <w:r w:rsidR="006A1ECD" w:rsidRPr="000E678C">
        <w:rPr>
          <w:rFonts w:cs="David" w:hint="cs"/>
          <w:sz w:val="22"/>
          <w:szCs w:val="22"/>
          <w:rtl/>
        </w:rPr>
        <w:t xml:space="preserve">במצב שלנו יש יותר </w:t>
      </w:r>
      <w:proofErr w:type="spellStart"/>
      <w:r w:rsidR="006A1ECD" w:rsidRPr="000E678C">
        <w:rPr>
          <w:rFonts w:cs="David" w:hint="cs"/>
          <w:sz w:val="22"/>
          <w:szCs w:val="22"/>
          <w:rtl/>
        </w:rPr>
        <w:t>נק</w:t>
      </w:r>
      <w:proofErr w:type="spellEnd"/>
      <w:r w:rsidR="006A1ECD" w:rsidRPr="000E678C">
        <w:rPr>
          <w:rFonts w:cs="David" w:hint="cs"/>
          <w:sz w:val="22"/>
          <w:szCs w:val="22"/>
          <w:rtl/>
        </w:rPr>
        <w:t>' מהיריבים, כאשר היריבים מנסים להפריע לנו להגיע לחוזה הנכון</w:t>
      </w:r>
      <w:r w:rsidR="006A1ECD">
        <w:rPr>
          <w:rFonts w:cs="David" w:hint="cs"/>
          <w:b/>
          <w:bCs/>
          <w:sz w:val="22"/>
          <w:szCs w:val="22"/>
          <w:rtl/>
        </w:rPr>
        <w:t>.</w:t>
      </w:r>
      <w:r w:rsidR="00E74DC0">
        <w:rPr>
          <w:rFonts w:cs="David" w:hint="cs"/>
          <w:b/>
          <w:bCs/>
          <w:sz w:val="22"/>
          <w:szCs w:val="22"/>
          <w:rtl/>
        </w:rPr>
        <w:t xml:space="preserve"> </w:t>
      </w:r>
      <w:r w:rsidR="00E74DC0" w:rsidRPr="00022FAA">
        <w:rPr>
          <w:rFonts w:cs="David" w:hint="cs"/>
          <w:sz w:val="22"/>
          <w:szCs w:val="22"/>
          <w:rtl/>
        </w:rPr>
        <w:t xml:space="preserve">שילוב של דאבל תומך  </w:t>
      </w:r>
      <w:r w:rsidR="00E74DC0" w:rsidRPr="00022FAA">
        <w:rPr>
          <w:rFonts w:cs="David"/>
          <w:sz w:val="22"/>
          <w:szCs w:val="22"/>
        </w:rPr>
        <w:t>Support Double)</w:t>
      </w:r>
      <w:r w:rsidR="00E74DC0" w:rsidRPr="00022FAA">
        <w:rPr>
          <w:rFonts w:cs="David" w:hint="cs"/>
          <w:sz w:val="22"/>
          <w:szCs w:val="22"/>
          <w:rtl/>
        </w:rPr>
        <w:t>) ודאבל שלילי (</w:t>
      </w:r>
      <w:r w:rsidR="00E74DC0" w:rsidRPr="00022FAA">
        <w:rPr>
          <w:rFonts w:cs="David" w:hint="cs"/>
          <w:sz w:val="22"/>
          <w:szCs w:val="22"/>
          <w:rtl/>
        </w:rPr>
        <w:softHyphen/>
      </w:r>
      <w:r w:rsidR="00E74DC0" w:rsidRPr="00022FAA">
        <w:rPr>
          <w:rFonts w:cs="David" w:hint="cs"/>
          <w:sz w:val="22"/>
          <w:szCs w:val="22"/>
          <w:rtl/>
        </w:rPr>
        <w:softHyphen/>
      </w:r>
      <w:r w:rsidR="00E74DC0" w:rsidRPr="00022FAA">
        <w:rPr>
          <w:rFonts w:cs="David" w:hint="cs"/>
          <w:sz w:val="22"/>
          <w:szCs w:val="22"/>
          <w:rtl/>
        </w:rPr>
        <w:softHyphen/>
      </w:r>
      <w:r w:rsidR="00E74DC0" w:rsidRPr="00022FAA">
        <w:rPr>
          <w:rFonts w:cs="David"/>
          <w:sz w:val="22"/>
          <w:szCs w:val="22"/>
        </w:rPr>
        <w:t>Negative double</w:t>
      </w:r>
      <w:r w:rsidR="00E74DC0" w:rsidRPr="00022FAA">
        <w:rPr>
          <w:rFonts w:cs="David" w:hint="cs"/>
          <w:sz w:val="22"/>
          <w:szCs w:val="22"/>
          <w:rtl/>
        </w:rPr>
        <w:t>)</w:t>
      </w:r>
    </w:p>
    <w:p w:rsidR="00493C00" w:rsidRPr="000E678C" w:rsidRDefault="00493C00" w:rsidP="00711646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מטרתו: להראות את </w:t>
      </w:r>
      <w:r w:rsidR="00C65DB7">
        <w:rPr>
          <w:rFonts w:cs="David" w:hint="cs"/>
          <w:sz w:val="22"/>
          <w:szCs w:val="22"/>
          <w:rtl/>
        </w:rPr>
        <w:t>2 ה-</w:t>
      </w:r>
      <w:r w:rsidR="00C65DB7">
        <w:rPr>
          <w:rFonts w:cs="David"/>
          <w:sz w:val="22"/>
          <w:szCs w:val="22"/>
        </w:rPr>
        <w:t>Major's</w:t>
      </w:r>
      <w:r>
        <w:rPr>
          <w:rFonts w:cs="David" w:hint="cs"/>
          <w:sz w:val="22"/>
          <w:szCs w:val="22"/>
          <w:rtl/>
        </w:rPr>
        <w:t xml:space="preserve"> </w:t>
      </w:r>
      <w:r w:rsidR="00C65DB7">
        <w:rPr>
          <w:rFonts w:cs="David" w:hint="cs"/>
          <w:sz w:val="22"/>
          <w:szCs w:val="22"/>
          <w:rtl/>
        </w:rPr>
        <w:t xml:space="preserve">(כאשר </w:t>
      </w:r>
      <w:r w:rsidR="006A1ECD">
        <w:rPr>
          <w:rFonts w:cs="David" w:hint="cs"/>
          <w:sz w:val="22"/>
          <w:szCs w:val="22"/>
          <w:rtl/>
        </w:rPr>
        <w:t>ה</w:t>
      </w:r>
      <w:r w:rsidR="00C65DB7">
        <w:rPr>
          <w:rFonts w:cs="David" w:hint="cs"/>
          <w:sz w:val="22"/>
          <w:szCs w:val="22"/>
          <w:rtl/>
        </w:rPr>
        <w:t>יריבים תמכו ב-</w:t>
      </w:r>
      <w:r w:rsidR="00C65DB7">
        <w:rPr>
          <w:rFonts w:cs="David"/>
          <w:sz w:val="22"/>
          <w:szCs w:val="22"/>
        </w:rPr>
        <w:t>minor</w:t>
      </w:r>
      <w:r w:rsidR="00C65DB7">
        <w:rPr>
          <w:rFonts w:cs="David" w:hint="cs"/>
          <w:sz w:val="22"/>
          <w:szCs w:val="22"/>
          <w:rtl/>
        </w:rPr>
        <w:t>) או את 2 ה-</w:t>
      </w:r>
      <w:r w:rsidR="00C65DB7">
        <w:rPr>
          <w:rFonts w:cs="David"/>
          <w:sz w:val="22"/>
          <w:szCs w:val="22"/>
        </w:rPr>
        <w:t>minor's</w:t>
      </w:r>
      <w:r w:rsidR="00C65DB7">
        <w:rPr>
          <w:rFonts w:cs="David" w:hint="cs"/>
          <w:sz w:val="22"/>
          <w:szCs w:val="22"/>
          <w:rtl/>
        </w:rPr>
        <w:t xml:space="preserve"> (כאשר </w:t>
      </w:r>
      <w:proofErr w:type="spellStart"/>
      <w:r w:rsidR="00C65DB7">
        <w:rPr>
          <w:rFonts w:cs="David" w:hint="cs"/>
          <w:sz w:val="22"/>
          <w:szCs w:val="22"/>
          <w:rtl/>
        </w:rPr>
        <w:t>היריבם</w:t>
      </w:r>
      <w:proofErr w:type="spellEnd"/>
      <w:r w:rsidR="00C65DB7">
        <w:rPr>
          <w:rFonts w:cs="David" w:hint="cs"/>
          <w:sz w:val="22"/>
          <w:szCs w:val="22"/>
          <w:rtl/>
        </w:rPr>
        <w:t xml:space="preserve"> תמכו ב-</w:t>
      </w:r>
      <w:r w:rsidR="00C65DB7">
        <w:rPr>
          <w:rFonts w:cs="David"/>
          <w:sz w:val="22"/>
          <w:szCs w:val="22"/>
        </w:rPr>
        <w:t>minor</w:t>
      </w:r>
      <w:r w:rsidR="00C65DB7">
        <w:rPr>
          <w:rFonts w:cs="David" w:hint="cs"/>
          <w:sz w:val="22"/>
          <w:szCs w:val="22"/>
          <w:rtl/>
        </w:rPr>
        <w:t>)</w:t>
      </w:r>
      <w:r w:rsidR="006A1ECD">
        <w:rPr>
          <w:rFonts w:cs="David" w:hint="cs"/>
          <w:sz w:val="22"/>
          <w:szCs w:val="22"/>
          <w:rtl/>
        </w:rPr>
        <w:t>, או בתשובה ל</w:t>
      </w:r>
      <w:r w:rsidR="006A1ECD" w:rsidRPr="006A1ECD">
        <w:rPr>
          <w:rFonts w:cs="David" w:hint="cs"/>
          <w:sz w:val="22"/>
          <w:szCs w:val="22"/>
          <w:rtl/>
        </w:rPr>
        <w:t xml:space="preserve"> </w:t>
      </w:r>
      <w:r w:rsidR="006A1ECD" w:rsidRPr="00022FAA">
        <w:rPr>
          <w:rFonts w:cs="David" w:hint="cs"/>
          <w:sz w:val="22"/>
          <w:szCs w:val="22"/>
          <w:rtl/>
        </w:rPr>
        <w:t xml:space="preserve">מכריז ה- </w:t>
      </w:r>
      <w:r w:rsidR="006A1ECD" w:rsidRPr="00022FAA">
        <w:rPr>
          <w:rFonts w:cs="David"/>
          <w:sz w:val="22"/>
          <w:szCs w:val="22"/>
        </w:rPr>
        <w:t>Overcal</w:t>
      </w:r>
      <w:r w:rsidR="006A1ECD" w:rsidRPr="00022FAA">
        <w:rPr>
          <w:rFonts w:cs="David"/>
          <w:sz w:val="22"/>
          <w:szCs w:val="22"/>
          <w:u w:val="single"/>
        </w:rPr>
        <w:t>l</w:t>
      </w:r>
      <w:r w:rsidR="006A1ECD" w:rsidRPr="00022FAA">
        <w:rPr>
          <w:rFonts w:cs="David" w:hint="cs"/>
          <w:sz w:val="22"/>
          <w:szCs w:val="22"/>
          <w:rtl/>
        </w:rPr>
        <w:t xml:space="preserve"> </w:t>
      </w:r>
      <w:r w:rsidR="006A1ECD">
        <w:rPr>
          <w:rFonts w:cs="David" w:hint="cs"/>
          <w:sz w:val="22"/>
          <w:szCs w:val="22"/>
          <w:rtl/>
        </w:rPr>
        <w:t xml:space="preserve"> ב-</w:t>
      </w:r>
      <w:r w:rsidR="006A1ECD">
        <w:rPr>
          <w:rFonts w:cs="David"/>
          <w:sz w:val="22"/>
          <w:szCs w:val="22"/>
        </w:rPr>
        <w:t>Major</w:t>
      </w:r>
      <w:r w:rsidR="006A1ECD">
        <w:rPr>
          <w:rFonts w:cs="David" w:hint="cs"/>
          <w:b/>
          <w:bCs/>
          <w:sz w:val="22"/>
          <w:szCs w:val="22"/>
          <w:rtl/>
        </w:rPr>
        <w:t>.</w:t>
      </w:r>
      <w:r w:rsidR="00711646">
        <w:rPr>
          <w:rFonts w:cs="David" w:hint="cs"/>
          <w:b/>
          <w:bCs/>
          <w:sz w:val="22"/>
          <w:szCs w:val="22"/>
          <w:rtl/>
        </w:rPr>
        <w:t xml:space="preserve"> </w:t>
      </w:r>
      <w:r w:rsidR="00BC5C51" w:rsidRPr="000E678C">
        <w:rPr>
          <w:rFonts w:cs="David"/>
          <w:sz w:val="22"/>
          <w:szCs w:val="22"/>
        </w:rPr>
        <w:t>Responsive dbl</w:t>
      </w:r>
      <w:r w:rsidR="00BC5C51" w:rsidRPr="000E678C">
        <w:rPr>
          <w:rFonts w:cs="David" w:hint="cs"/>
          <w:sz w:val="22"/>
          <w:szCs w:val="22"/>
          <w:rtl/>
        </w:rPr>
        <w:t xml:space="preserve"> אינו מתקיים כאשר השותף הכריז </w:t>
      </w:r>
      <w:r w:rsidR="00BC5C51" w:rsidRPr="000E678C">
        <w:rPr>
          <w:rFonts w:cs="David"/>
          <w:sz w:val="22"/>
          <w:szCs w:val="22"/>
        </w:rPr>
        <w:t>Take Out Double</w:t>
      </w:r>
      <w:r w:rsidR="00BC5C51" w:rsidRPr="000E678C">
        <w:rPr>
          <w:rFonts w:cs="David" w:hint="cs"/>
          <w:sz w:val="22"/>
          <w:szCs w:val="22"/>
          <w:rtl/>
        </w:rPr>
        <w:t xml:space="preserve"> והמ</w:t>
      </w:r>
      <w:r w:rsidR="000E678C" w:rsidRPr="000E678C">
        <w:rPr>
          <w:rFonts w:cs="David" w:hint="cs"/>
          <w:sz w:val="22"/>
          <w:szCs w:val="22"/>
          <w:rtl/>
        </w:rPr>
        <w:t>ת</w:t>
      </w:r>
      <w:r w:rsidR="00BC5C51" w:rsidRPr="000E678C">
        <w:rPr>
          <w:rFonts w:cs="David" w:hint="cs"/>
          <w:sz w:val="22"/>
          <w:szCs w:val="22"/>
          <w:rtl/>
        </w:rPr>
        <w:t xml:space="preserve">נגד מימין (המשיב לפותח) הכריז סדרה חדשה או </w:t>
      </w:r>
      <w:r w:rsidR="00BC5C51" w:rsidRPr="000E678C">
        <w:rPr>
          <w:rFonts w:cs="David" w:hint="cs"/>
          <w:sz w:val="22"/>
          <w:szCs w:val="22"/>
        </w:rPr>
        <w:t>NT</w:t>
      </w:r>
      <w:r w:rsidR="00BC5C51" w:rsidRPr="000E678C">
        <w:rPr>
          <w:rFonts w:cs="David" w:hint="cs"/>
          <w:sz w:val="22"/>
          <w:szCs w:val="22"/>
          <w:rtl/>
        </w:rPr>
        <w:t>. במקרים אלה נהו</w:t>
      </w:r>
      <w:r w:rsidR="000E678C" w:rsidRPr="000E678C">
        <w:rPr>
          <w:rFonts w:cs="David" w:hint="cs"/>
          <w:sz w:val="22"/>
          <w:szCs w:val="22"/>
          <w:rtl/>
        </w:rPr>
        <w:t>ג להשתמש ב-</w:t>
      </w:r>
      <w:r w:rsidR="000E678C" w:rsidRPr="000E678C">
        <w:rPr>
          <w:rFonts w:cs="David"/>
          <w:sz w:val="22"/>
          <w:szCs w:val="22"/>
        </w:rPr>
        <w:t>Double</w:t>
      </w:r>
      <w:r w:rsidR="000E678C" w:rsidRPr="000E678C">
        <w:rPr>
          <w:rFonts w:cs="David" w:hint="cs"/>
          <w:sz w:val="22"/>
          <w:szCs w:val="22"/>
          <w:rtl/>
        </w:rPr>
        <w:t xml:space="preserve"> </w:t>
      </w:r>
      <w:r w:rsidR="005F7BCF">
        <w:rPr>
          <w:rFonts w:cs="David" w:hint="cs"/>
          <w:sz w:val="22"/>
          <w:szCs w:val="22"/>
        </w:rPr>
        <w:t>Penalty</w:t>
      </w:r>
      <w:r w:rsidR="000E678C" w:rsidRPr="000E678C">
        <w:rPr>
          <w:rFonts w:cs="David" w:hint="cs"/>
          <w:sz w:val="22"/>
          <w:szCs w:val="22"/>
          <w:rtl/>
        </w:rPr>
        <w:t>.</w:t>
      </w:r>
    </w:p>
    <w:p w:rsidR="005D243C" w:rsidRDefault="00A21625" w:rsidP="009A3508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7.1 </w:t>
      </w:r>
      <w:r w:rsidR="005D243C">
        <w:rPr>
          <w:rFonts w:cs="David" w:hint="cs"/>
          <w:b/>
          <w:bCs/>
          <w:sz w:val="22"/>
          <w:szCs w:val="22"/>
          <w:rtl/>
        </w:rPr>
        <w:t>מצב של הכרזה תחרותית (</w:t>
      </w:r>
      <w:r w:rsidR="00A67AC2">
        <w:rPr>
          <w:rFonts w:cs="David"/>
          <w:b/>
          <w:bCs/>
          <w:sz w:val="22"/>
          <w:szCs w:val="22"/>
        </w:rPr>
        <w:t>Competitive</w:t>
      </w:r>
      <w:r w:rsidR="005D243C">
        <w:rPr>
          <w:rFonts w:cs="David"/>
          <w:b/>
          <w:bCs/>
          <w:sz w:val="22"/>
          <w:szCs w:val="22"/>
        </w:rPr>
        <w:t xml:space="preserve"> Bid</w:t>
      </w:r>
      <w:r w:rsidR="00A67AC2">
        <w:rPr>
          <w:rFonts w:cs="David" w:hint="cs"/>
          <w:b/>
          <w:bCs/>
          <w:sz w:val="22"/>
          <w:szCs w:val="22"/>
          <w:rtl/>
        </w:rPr>
        <w:t>)</w:t>
      </w:r>
    </w:p>
    <w:p w:rsidR="00A67AC2" w:rsidRDefault="00A67AC2" w:rsidP="009A3508">
      <w:pPr>
        <w:jc w:val="both"/>
        <w:rPr>
          <w:rFonts w:cs="David"/>
          <w:b/>
          <w:bCs/>
          <w:sz w:val="22"/>
          <w:szCs w:val="22"/>
          <w:rtl/>
        </w:rPr>
      </w:pPr>
    </w:p>
    <w:tbl>
      <w:tblPr>
        <w:bidiVisual/>
        <w:tblW w:w="10065" w:type="dxa"/>
        <w:tblInd w:w="-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984"/>
        <w:gridCol w:w="851"/>
        <w:gridCol w:w="3402"/>
        <w:gridCol w:w="3828"/>
      </w:tblGrid>
      <w:tr w:rsidR="00821A2D" w:rsidRPr="005350DC" w:rsidTr="00FB7D7F">
        <w:tc>
          <w:tcPr>
            <w:tcW w:w="1984" w:type="dxa"/>
            <w:shd w:val="clear" w:color="auto" w:fill="auto"/>
            <w:vAlign w:val="center"/>
          </w:tcPr>
          <w:p w:rsidR="00821A2D" w:rsidRPr="005350DC" w:rsidRDefault="00821A2D" w:rsidP="00FB7D7F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כתשוב</w:t>
            </w:r>
            <w:r w:rsidR="00DD1453"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 ל</w:t>
            </w:r>
            <w:r w:rsidR="008B026D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</w:t>
            </w:r>
            <w:r w:rsidR="00DD1453"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כרזת השותף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21A2D" w:rsidRPr="005350DC" w:rsidRDefault="00821A2D" w:rsidP="005350DC">
            <w:pPr>
              <w:jc w:val="both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השותף בהכרזת </w:t>
            </w:r>
            <w:r w:rsidR="00E06913" w:rsidRPr="00E06913">
              <w:rPr>
                <w:rFonts w:cs="David"/>
                <w:b/>
                <w:bCs/>
                <w:sz w:val="22"/>
                <w:szCs w:val="22"/>
              </w:rPr>
              <w:t>Double</w:t>
            </w:r>
            <w:r w:rsidR="00E06913"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מבטיח</w:t>
            </w:r>
          </w:p>
        </w:tc>
        <w:tc>
          <w:tcPr>
            <w:tcW w:w="3828" w:type="dxa"/>
            <w:shd w:val="clear" w:color="auto" w:fill="auto"/>
          </w:tcPr>
          <w:p w:rsidR="00821A2D" w:rsidRPr="005350DC" w:rsidRDefault="00821A2D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מבקש מהשותף</w:t>
            </w:r>
          </w:p>
        </w:tc>
      </w:tr>
      <w:tr w:rsidR="0005435D" w:rsidRPr="005350DC" w:rsidTr="00C022D6">
        <w:tc>
          <w:tcPr>
            <w:tcW w:w="1984" w:type="dxa"/>
            <w:shd w:val="clear" w:color="auto" w:fill="auto"/>
            <w:vAlign w:val="center"/>
          </w:tcPr>
          <w:p w:rsidR="0005435D" w:rsidRPr="005350DC" w:rsidRDefault="0005435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ל-</w:t>
            </w:r>
            <w:r w:rsidRPr="005350DC">
              <w:rPr>
                <w:rFonts w:cs="David"/>
                <w:sz w:val="22"/>
                <w:szCs w:val="22"/>
              </w:rPr>
              <w:t>Take out Double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35D" w:rsidRPr="005350DC" w:rsidRDefault="0005435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+12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435D" w:rsidRPr="005350DC" w:rsidRDefault="0005435D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קוצר בסדרת היריב ושלישיות או רביעיות בסדרות האחרות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435D" w:rsidRPr="0005435D" w:rsidRDefault="0005435D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להכריז את הרביעייה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</w:tr>
      <w:tr w:rsidR="00821A2D" w:rsidRPr="005350DC" w:rsidTr="00C022D6">
        <w:tc>
          <w:tcPr>
            <w:tcW w:w="1984" w:type="dxa"/>
            <w:shd w:val="clear" w:color="auto" w:fill="auto"/>
            <w:vAlign w:val="center"/>
          </w:tcPr>
          <w:p w:rsidR="00821A2D" w:rsidRPr="005350DC" w:rsidRDefault="00821A2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ל-</w:t>
            </w:r>
            <w:r w:rsidRPr="005350DC">
              <w:rPr>
                <w:rFonts w:cs="David"/>
                <w:sz w:val="22"/>
                <w:szCs w:val="22"/>
              </w:rPr>
              <w:t>Over 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1A2D" w:rsidRPr="005350DC" w:rsidRDefault="00821A2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+9</w:t>
            </w:r>
            <w:r w:rsidR="005F7BC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5F7BCF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5F7BCF"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A2D" w:rsidRPr="005350DC" w:rsidRDefault="00821A2D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רביעיות לפחות ב-2 הסדרות האחרות </w:t>
            </w:r>
            <w:r w:rsidRPr="005350DC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A2D" w:rsidRPr="005350DC" w:rsidRDefault="00821A2D" w:rsidP="00C022D6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821A2D" w:rsidRPr="005350DC" w:rsidTr="00C022D6">
        <w:tc>
          <w:tcPr>
            <w:tcW w:w="1984" w:type="dxa"/>
            <w:shd w:val="clear" w:color="auto" w:fill="auto"/>
            <w:vAlign w:val="center"/>
          </w:tcPr>
          <w:p w:rsidR="00821A2D" w:rsidRPr="005350DC" w:rsidRDefault="00821A2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ל-</w:t>
            </w:r>
            <w:r w:rsidRPr="005350DC">
              <w:rPr>
                <w:rFonts w:cs="David"/>
                <w:sz w:val="22"/>
                <w:szCs w:val="22"/>
              </w:rPr>
              <w:t>Over 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ב-</w:t>
            </w:r>
            <w:r w:rsidRPr="005350DC">
              <w:rPr>
                <w:rFonts w:cs="David"/>
                <w:sz w:val="22"/>
                <w:szCs w:val="22"/>
              </w:rPr>
              <w:t xml:space="preserve"> minor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1A2D" w:rsidRPr="005350DC" w:rsidRDefault="00821A2D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+9</w:t>
            </w:r>
            <w:r w:rsidR="005F7BC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5F7BCF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5F7BCF"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1A2D" w:rsidRPr="005350DC" w:rsidRDefault="00821A2D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לפחות רביעייה אחת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ותיתכן אף התאמה בסדרת השותף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1A2D" w:rsidRPr="005350DC" w:rsidRDefault="00821A2D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המטרה היא לחפש התאמה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>. כאשר אם נמצא התאמה נשחק ב-</w:t>
            </w:r>
            <w:r w:rsidRPr="005350DC">
              <w:rPr>
                <w:rFonts w:cs="David"/>
                <w:sz w:val="22"/>
                <w:szCs w:val="22"/>
              </w:rPr>
              <w:t>minor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של השותף (רצוי לפחות 2 קלפים בסדרתו)</w:t>
            </w:r>
          </w:p>
        </w:tc>
      </w:tr>
    </w:tbl>
    <w:p w:rsidR="00462772" w:rsidRDefault="004229B2" w:rsidP="004229B2">
      <w:pPr>
        <w:jc w:val="both"/>
        <w:rPr>
          <w:rFonts w:ascii="Tahoma" w:hAnsi="Tahoma" w:cs="David"/>
          <w:sz w:val="22"/>
          <w:szCs w:val="22"/>
          <w:rtl/>
        </w:rPr>
      </w:pPr>
      <w:r w:rsidRPr="004229B2"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sz w:val="18"/>
          <w:szCs w:val="18"/>
          <w:rtl/>
        </w:rPr>
        <w:t xml:space="preserve"> </w:t>
      </w:r>
      <w:r w:rsidRPr="004229B2">
        <w:rPr>
          <w:rFonts w:cs="David" w:hint="cs"/>
          <w:sz w:val="22"/>
          <w:szCs w:val="22"/>
          <w:rtl/>
        </w:rPr>
        <w:t>הכרזה זו שוללת בד"כ התאמה, אך לרוב מבטיחה 2 קלפים בסדרת ה-</w:t>
      </w:r>
      <w:r w:rsidRPr="004229B2">
        <w:rPr>
          <w:rFonts w:cs="David"/>
          <w:sz w:val="22"/>
          <w:szCs w:val="22"/>
        </w:rPr>
        <w:t>Over call</w:t>
      </w:r>
      <w:r w:rsidR="00A67AC2" w:rsidRPr="004229B2">
        <w:rPr>
          <w:rFonts w:ascii="Tahoma" w:hAnsi="Tahoma" w:cs="David"/>
          <w:sz w:val="22"/>
          <w:szCs w:val="22"/>
        </w:rPr>
        <w:t xml:space="preserve"> </w:t>
      </w:r>
      <w:r w:rsidRPr="004229B2">
        <w:rPr>
          <w:rFonts w:ascii="Tahoma" w:hAnsi="Tahoma" w:cs="David" w:hint="cs"/>
          <w:sz w:val="22"/>
          <w:szCs w:val="22"/>
          <w:rtl/>
        </w:rPr>
        <w:t xml:space="preserve"> של השותף מאחר ואם לש</w:t>
      </w:r>
      <w:r>
        <w:rPr>
          <w:rFonts w:ascii="Tahoma" w:hAnsi="Tahoma" w:cs="David" w:hint="cs"/>
          <w:sz w:val="22"/>
          <w:szCs w:val="22"/>
          <w:rtl/>
        </w:rPr>
        <w:t>ותף אין התאמה באחת מהסדרות שלנו, הוא ייאלץ לחזור על סדרתו גם עם חמישייה.</w:t>
      </w:r>
    </w:p>
    <w:tbl>
      <w:tblPr>
        <w:bidiVisual/>
        <w:tblW w:w="0" w:type="auto"/>
        <w:tblInd w:w="-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126"/>
        <w:gridCol w:w="3109"/>
      </w:tblGrid>
      <w:tr w:rsidR="001774EB" w:rsidRPr="005350DC" w:rsidTr="005350DC">
        <w:tc>
          <w:tcPr>
            <w:tcW w:w="0" w:type="auto"/>
            <w:shd w:val="clear" w:color="auto" w:fill="auto"/>
          </w:tcPr>
          <w:p w:rsidR="001774EB" w:rsidRPr="005350DC" w:rsidRDefault="001774EB" w:rsidP="005350DC">
            <w:pPr>
              <w:jc w:val="both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כאשר היריבים תמכו זה בזה בסדרת</w:t>
            </w:r>
          </w:p>
        </w:tc>
        <w:tc>
          <w:tcPr>
            <w:tcW w:w="0" w:type="auto"/>
            <w:shd w:val="clear" w:color="auto" w:fill="auto"/>
          </w:tcPr>
          <w:p w:rsidR="001774EB" w:rsidRPr="005350DC" w:rsidRDefault="001774EB" w:rsidP="005350DC">
            <w:pPr>
              <w:jc w:val="both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הכרזת </w:t>
            </w:r>
            <w:r w:rsidRPr="005350DC">
              <w:rPr>
                <w:rFonts w:cs="David"/>
                <w:b/>
                <w:bCs/>
                <w:sz w:val="22"/>
                <w:szCs w:val="22"/>
              </w:rPr>
              <w:t>Responsive</w:t>
            </w:r>
            <w:r w:rsidRPr="005350DC">
              <w:rPr>
                <w:rFonts w:cs="David"/>
                <w:b/>
                <w:bCs/>
                <w:caps/>
                <w:sz w:val="22"/>
                <w:szCs w:val="22"/>
              </w:rPr>
              <w:t xml:space="preserve"> </w:t>
            </w:r>
            <w:r w:rsidRPr="005350DC">
              <w:rPr>
                <w:rFonts w:cs="David"/>
                <w:b/>
                <w:bCs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 xml:space="preserve"> תראה</w:t>
            </w:r>
          </w:p>
        </w:tc>
      </w:tr>
      <w:tr w:rsidR="001774EB" w:rsidRPr="005350DC" w:rsidTr="005350DC">
        <w:tc>
          <w:tcPr>
            <w:tcW w:w="0" w:type="auto"/>
            <w:shd w:val="clear" w:color="auto" w:fill="auto"/>
          </w:tcPr>
          <w:p w:rsidR="001774EB" w:rsidRPr="005350DC" w:rsidRDefault="000C78F3" w:rsidP="005350DC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/>
                <w:sz w:val="22"/>
                <w:szCs w:val="22"/>
              </w:rPr>
              <w:t>minor</w:t>
            </w:r>
          </w:p>
        </w:tc>
        <w:tc>
          <w:tcPr>
            <w:tcW w:w="0" w:type="auto"/>
            <w:shd w:val="clear" w:color="auto" w:fill="auto"/>
          </w:tcPr>
          <w:p w:rsidR="001774EB" w:rsidRPr="005350DC" w:rsidRDefault="001774EB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2 סדרות ה-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</w:p>
        </w:tc>
      </w:tr>
      <w:tr w:rsidR="001774EB" w:rsidRPr="005350DC" w:rsidTr="005350DC">
        <w:tc>
          <w:tcPr>
            <w:tcW w:w="0" w:type="auto"/>
            <w:shd w:val="clear" w:color="auto" w:fill="auto"/>
          </w:tcPr>
          <w:p w:rsidR="001774EB" w:rsidRPr="005350DC" w:rsidRDefault="001774EB" w:rsidP="005350DC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0" w:type="auto"/>
            <w:shd w:val="clear" w:color="auto" w:fill="auto"/>
          </w:tcPr>
          <w:p w:rsidR="001774EB" w:rsidRPr="005350DC" w:rsidRDefault="001774EB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2 סדרות ה-</w:t>
            </w:r>
            <w:r w:rsidRPr="005350DC">
              <w:rPr>
                <w:rFonts w:cs="David"/>
                <w:sz w:val="22"/>
                <w:szCs w:val="22"/>
              </w:rPr>
              <w:t xml:space="preserve"> </w:t>
            </w:r>
            <w:r w:rsidR="00DD1453" w:rsidRPr="005350DC">
              <w:rPr>
                <w:rFonts w:cs="David"/>
                <w:sz w:val="22"/>
                <w:szCs w:val="22"/>
              </w:rPr>
              <w:t>minor</w:t>
            </w:r>
          </w:p>
        </w:tc>
      </w:tr>
    </w:tbl>
    <w:p w:rsidR="001774EB" w:rsidRDefault="001774EB" w:rsidP="004229B2">
      <w:pPr>
        <w:jc w:val="both"/>
        <w:rPr>
          <w:rFonts w:ascii="Tahoma" w:hAnsi="Tahoma" w:cs="David"/>
          <w:sz w:val="22"/>
          <w:szCs w:val="22"/>
          <w:rtl/>
        </w:rPr>
      </w:pPr>
    </w:p>
    <w:p w:rsidR="00A21625" w:rsidRDefault="00424EE0" w:rsidP="00A21625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דאבל מגיב</w:t>
      </w:r>
      <w:r w:rsidRPr="00A96A94">
        <w:rPr>
          <w:rFonts w:cs="David" w:hint="cs"/>
          <w:b/>
          <w:bCs/>
          <w:sz w:val="22"/>
          <w:szCs w:val="22"/>
          <w:rtl/>
        </w:rPr>
        <w:t>-</w:t>
      </w:r>
      <w:r w:rsidRPr="000B2E0A">
        <w:rPr>
          <w:rFonts w:cs="David"/>
          <w:b/>
          <w:bCs/>
          <w:sz w:val="22"/>
          <w:szCs w:val="22"/>
        </w:rPr>
        <w:t>Responsive double</w:t>
      </w:r>
      <w:r>
        <w:rPr>
          <w:rFonts w:cs="David" w:hint="cs"/>
          <w:sz w:val="22"/>
          <w:szCs w:val="22"/>
          <w:rtl/>
        </w:rPr>
        <w:t xml:space="preserve"> </w:t>
      </w:r>
      <w:r w:rsidR="00A21625">
        <w:rPr>
          <w:rFonts w:cs="David" w:hint="cs"/>
          <w:b/>
          <w:bCs/>
          <w:sz w:val="22"/>
          <w:szCs w:val="22"/>
          <w:rtl/>
        </w:rPr>
        <w:t xml:space="preserve">כאשר לנו יש יותר </w:t>
      </w:r>
      <w:proofErr w:type="spellStart"/>
      <w:r w:rsidR="00A21625">
        <w:rPr>
          <w:rFonts w:cs="David" w:hint="cs"/>
          <w:b/>
          <w:bCs/>
          <w:sz w:val="22"/>
          <w:szCs w:val="22"/>
          <w:rtl/>
        </w:rPr>
        <w:t>נק</w:t>
      </w:r>
      <w:proofErr w:type="spellEnd"/>
      <w:r w:rsidR="00A21625">
        <w:rPr>
          <w:rFonts w:cs="David" w:hint="cs"/>
          <w:b/>
          <w:bCs/>
          <w:sz w:val="22"/>
          <w:szCs w:val="22"/>
          <w:rtl/>
        </w:rPr>
        <w:t>/ מאשר ליריבים, יש סיכוי למשחק מלא והיריבים "מפריעים" לנו בהכרזה:</w:t>
      </w:r>
    </w:p>
    <w:tbl>
      <w:tblPr>
        <w:bidiVisual/>
        <w:tblW w:w="0" w:type="auto"/>
        <w:tblInd w:w="-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1134"/>
        <w:gridCol w:w="850"/>
        <w:gridCol w:w="993"/>
        <w:gridCol w:w="2409"/>
        <w:gridCol w:w="3369"/>
      </w:tblGrid>
      <w:tr w:rsidR="00E6538E" w:rsidRPr="005350DC" w:rsidTr="005350DC">
        <w:tc>
          <w:tcPr>
            <w:tcW w:w="1134" w:type="dxa"/>
            <w:shd w:val="clear" w:color="auto" w:fill="auto"/>
          </w:tcPr>
          <w:p w:rsidR="00626E5F" w:rsidRPr="005350DC" w:rsidRDefault="00626E5F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היריב פתח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26E5F" w:rsidRPr="005350DC" w:rsidRDefault="00626E5F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השותף שלנו</w:t>
            </w:r>
          </w:p>
        </w:tc>
        <w:tc>
          <w:tcPr>
            <w:tcW w:w="993" w:type="dxa"/>
            <w:shd w:val="clear" w:color="auto" w:fill="auto"/>
          </w:tcPr>
          <w:p w:rsidR="00626E5F" w:rsidRPr="005350DC" w:rsidRDefault="00626E5F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המשיב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26E5F" w:rsidRPr="005350DC" w:rsidRDefault="00626E5F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אנחנו</w:t>
            </w:r>
          </w:p>
        </w:tc>
      </w:tr>
      <w:tr w:rsidR="00A82D16" w:rsidRPr="005350DC" w:rsidTr="005350DC">
        <w:tc>
          <w:tcPr>
            <w:tcW w:w="1134" w:type="dxa"/>
            <w:shd w:val="clear" w:color="auto" w:fill="auto"/>
          </w:tcPr>
          <w:p w:rsidR="00493C00" w:rsidRPr="00FB7D7F" w:rsidRDefault="00493C00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הכרזה</w:t>
            </w:r>
          </w:p>
        </w:tc>
        <w:tc>
          <w:tcPr>
            <w:tcW w:w="1134" w:type="dxa"/>
            <w:shd w:val="clear" w:color="auto" w:fill="auto"/>
          </w:tcPr>
          <w:p w:rsidR="00493C00" w:rsidRPr="00FB7D7F" w:rsidRDefault="00493C00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הכרזה</w:t>
            </w:r>
          </w:p>
        </w:tc>
        <w:tc>
          <w:tcPr>
            <w:tcW w:w="850" w:type="dxa"/>
            <w:shd w:val="clear" w:color="auto" w:fill="auto"/>
          </w:tcPr>
          <w:p w:rsidR="00493C00" w:rsidRPr="00FB7D7F" w:rsidRDefault="00493C00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נק</w:t>
            </w:r>
            <w:proofErr w:type="spellEnd"/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993" w:type="dxa"/>
            <w:shd w:val="clear" w:color="auto" w:fill="auto"/>
          </w:tcPr>
          <w:p w:rsidR="00493C00" w:rsidRPr="00FB7D7F" w:rsidRDefault="00493C00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הכרזה</w:t>
            </w:r>
          </w:p>
        </w:tc>
        <w:tc>
          <w:tcPr>
            <w:tcW w:w="2409" w:type="dxa"/>
            <w:shd w:val="clear" w:color="auto" w:fill="auto"/>
          </w:tcPr>
          <w:p w:rsidR="00493C00" w:rsidRPr="00FB7D7F" w:rsidRDefault="00493C00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הכרז</w:t>
            </w:r>
            <w:r w:rsidR="00E6538E"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ת ה-</w:t>
            </w:r>
            <w:r w:rsidR="00E6538E" w:rsidRPr="00FB7D7F">
              <w:rPr>
                <w:rFonts w:cs="David"/>
                <w:b/>
                <w:bCs/>
                <w:sz w:val="22"/>
                <w:szCs w:val="22"/>
              </w:rPr>
              <w:t xml:space="preserve"> Double</w:t>
            </w:r>
          </w:p>
        </w:tc>
        <w:tc>
          <w:tcPr>
            <w:tcW w:w="3369" w:type="dxa"/>
            <w:shd w:val="clear" w:color="auto" w:fill="auto"/>
          </w:tcPr>
          <w:p w:rsidR="00493C00" w:rsidRPr="00FB7D7F" w:rsidRDefault="00493C00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B7D7F">
              <w:rPr>
                <w:rFonts w:cs="David" w:hint="cs"/>
                <w:b/>
                <w:bCs/>
                <w:sz w:val="22"/>
                <w:szCs w:val="22"/>
                <w:rtl/>
              </w:rPr>
              <w:t>מבקשים</w:t>
            </w:r>
          </w:p>
        </w:tc>
      </w:tr>
      <w:tr w:rsidR="00BE78EA" w:rsidRPr="005350DC" w:rsidTr="00C022D6">
        <w:tc>
          <w:tcPr>
            <w:tcW w:w="1134" w:type="dxa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 בסדרה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Take out Double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3 בסדרה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8EA" w:rsidRPr="005350DC" w:rsidRDefault="00BE78EA" w:rsidP="00C022D6">
            <w:pPr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שוללת 4 קלפים ב-</w:t>
            </w:r>
            <w:r w:rsidRPr="005350DC">
              <w:rPr>
                <w:rFonts w:cs="David"/>
                <w:sz w:val="22"/>
                <w:szCs w:val="22"/>
              </w:rPr>
              <w:t xml:space="preserve">  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השני</w:t>
            </w:r>
          </w:p>
        </w:tc>
        <w:tc>
          <w:tcPr>
            <w:tcW w:w="3369" w:type="dxa"/>
            <w:shd w:val="clear" w:color="auto" w:fill="auto"/>
          </w:tcPr>
          <w:p w:rsidR="00BE78EA" w:rsidRPr="005350DC" w:rsidRDefault="00BE78EA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להכריז סדרת </w:t>
            </w:r>
            <w:r w:rsidRPr="005350DC">
              <w:rPr>
                <w:rFonts w:cs="David"/>
                <w:sz w:val="22"/>
                <w:szCs w:val="22"/>
              </w:rPr>
              <w:t>minor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או </w:t>
            </w:r>
            <w:r w:rsidRPr="005350DC">
              <w:rPr>
                <w:rFonts w:cs="David"/>
                <w:sz w:val="22"/>
                <w:szCs w:val="22"/>
              </w:rPr>
              <w:t>3</w:t>
            </w:r>
            <w:r w:rsidRPr="005350DC">
              <w:rPr>
                <w:rFonts w:cs="David" w:hint="cs"/>
                <w:sz w:val="22"/>
                <w:szCs w:val="22"/>
              </w:rPr>
              <w:t>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במידה ויש בידו עוצר בסדרת היריב </w:t>
            </w:r>
          </w:p>
        </w:tc>
      </w:tr>
      <w:tr w:rsidR="00BE78EA" w:rsidRPr="005350DC" w:rsidTr="00C022D6">
        <w:tc>
          <w:tcPr>
            <w:tcW w:w="1134" w:type="dxa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 בסדרה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Over call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8EA" w:rsidRPr="005350DC" w:rsidRDefault="00BE78EA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9-16</w:t>
            </w:r>
          </w:p>
        </w:tc>
        <w:tc>
          <w:tcPr>
            <w:tcW w:w="993" w:type="dxa"/>
            <w:vMerge/>
            <w:shd w:val="clear" w:color="auto" w:fill="auto"/>
          </w:tcPr>
          <w:p w:rsidR="00BE78EA" w:rsidRPr="005350DC" w:rsidRDefault="00BE78EA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E78EA" w:rsidRPr="005350DC" w:rsidRDefault="00BE78EA" w:rsidP="00C022D6">
            <w:pPr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שולל תמיכה בסדרת השותף</w:t>
            </w:r>
          </w:p>
        </w:tc>
        <w:tc>
          <w:tcPr>
            <w:tcW w:w="3369" w:type="dxa"/>
            <w:shd w:val="clear" w:color="auto" w:fill="auto"/>
          </w:tcPr>
          <w:p w:rsidR="00BE78EA" w:rsidRPr="005350DC" w:rsidRDefault="00BE78EA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להכריז סדרה נוספת. אם אין לו יחזור לסדרתו או יכריז </w:t>
            </w:r>
            <w:r w:rsidRPr="005350DC">
              <w:rPr>
                <w:rFonts w:cs="David" w:hint="cs"/>
                <w:sz w:val="22"/>
                <w:szCs w:val="22"/>
              </w:rPr>
              <w:t>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3 במידה ויש בידו עוצר בסדרת היריב ולפחות 13-14 </w:t>
            </w:r>
            <w:proofErr w:type="spellStart"/>
            <w:r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5350DC">
              <w:rPr>
                <w:rFonts w:cs="David" w:hint="cs"/>
                <w:sz w:val="22"/>
                <w:szCs w:val="22"/>
                <w:rtl/>
              </w:rPr>
              <w:t>'</w:t>
            </w:r>
          </w:p>
        </w:tc>
      </w:tr>
    </w:tbl>
    <w:p w:rsidR="009A3508" w:rsidRPr="00A96A94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</w:p>
    <w:p w:rsidR="00160040" w:rsidRDefault="00160040" w:rsidP="00160040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8. </w:t>
      </w:r>
      <w:r w:rsidRPr="00A96A94">
        <w:rPr>
          <w:rFonts w:cs="David" w:hint="cs"/>
          <w:b/>
          <w:bCs/>
          <w:sz w:val="22"/>
          <w:szCs w:val="22"/>
          <w:rtl/>
        </w:rPr>
        <w:t>דאבל תומך</w:t>
      </w:r>
      <w:r>
        <w:rPr>
          <w:rFonts w:cs="David" w:hint="cs"/>
          <w:b/>
          <w:bCs/>
          <w:sz w:val="22"/>
          <w:szCs w:val="22"/>
          <w:rtl/>
        </w:rPr>
        <w:t xml:space="preserve">- </w:t>
      </w:r>
      <w:r w:rsidRPr="00A96A94">
        <w:rPr>
          <w:rFonts w:cs="David"/>
          <w:b/>
          <w:bCs/>
          <w:sz w:val="22"/>
          <w:szCs w:val="22"/>
        </w:rPr>
        <w:t>Support Double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>(</w:t>
      </w:r>
      <w:r>
        <w:rPr>
          <w:rFonts w:cs="David" w:hint="cs"/>
          <w:sz w:val="22"/>
          <w:szCs w:val="22"/>
          <w:rtl/>
        </w:rPr>
        <w:t>הכרזת הפותח)</w:t>
      </w:r>
    </w:p>
    <w:p w:rsidR="00BB1A92" w:rsidRPr="00BB1A92" w:rsidRDefault="00BB1A92" w:rsidP="00BB1A92">
      <w:pPr>
        <w:jc w:val="both"/>
        <w:rPr>
          <w:rFonts w:cs="David"/>
          <w:sz w:val="22"/>
          <w:szCs w:val="22"/>
          <w:rtl/>
        </w:rPr>
      </w:pPr>
      <w:r w:rsidRPr="00BB1A92">
        <w:rPr>
          <w:rFonts w:cs="David" w:hint="cs"/>
          <w:sz w:val="22"/>
          <w:szCs w:val="22"/>
          <w:rtl/>
        </w:rPr>
        <w:t xml:space="preserve">באה לפתור בעיית התאמה של 5-3 כאשר למשיב יש </w:t>
      </w:r>
      <w:r>
        <w:rPr>
          <w:rFonts w:cs="David" w:hint="cs"/>
          <w:sz w:val="22"/>
          <w:szCs w:val="22"/>
          <w:rtl/>
        </w:rPr>
        <w:t>ח</w:t>
      </w:r>
      <w:r w:rsidRPr="00BB1A92">
        <w:rPr>
          <w:rFonts w:cs="David" w:hint="cs"/>
          <w:sz w:val="22"/>
          <w:szCs w:val="22"/>
          <w:rtl/>
        </w:rPr>
        <w:t>מישייה ב-</w:t>
      </w:r>
      <w:r w:rsidRPr="00BB1A92">
        <w:rPr>
          <w:rFonts w:cs="David"/>
          <w:sz w:val="22"/>
          <w:szCs w:val="22"/>
        </w:rPr>
        <w:t xml:space="preserve"> </w:t>
      </w:r>
      <w:r w:rsidRPr="00B53384">
        <w:rPr>
          <w:rFonts w:cs="David"/>
          <w:sz w:val="22"/>
          <w:szCs w:val="22"/>
        </w:rPr>
        <w:t>Major</w:t>
      </w:r>
      <w:r>
        <w:rPr>
          <w:rFonts w:cs="David" w:hint="cs"/>
          <w:sz w:val="22"/>
          <w:szCs w:val="22"/>
          <w:rtl/>
        </w:rPr>
        <w:t>ולא תמיד יכול להראותה</w:t>
      </w:r>
      <w:r w:rsidR="005F7BCF">
        <w:rPr>
          <w:rFonts w:cs="David" w:hint="cs"/>
          <w:sz w:val="22"/>
          <w:szCs w:val="22"/>
          <w:rtl/>
        </w:rPr>
        <w:t>.</w:t>
      </w:r>
    </w:p>
    <w:p w:rsidR="00160040" w:rsidRDefault="00160040" w:rsidP="00160040">
      <w:pPr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קודמת לכל הכרזה אחרת, כאשר במידה והפותח מכריז הכרזה חלשה אחרת הוא בפירוש שולל תמיכה של 3 קלפים</w:t>
      </w:r>
      <w:r w:rsidR="005F7BCF">
        <w:rPr>
          <w:rFonts w:cs="David" w:hint="cs"/>
          <w:sz w:val="22"/>
          <w:szCs w:val="22"/>
          <w:rtl/>
        </w:rPr>
        <w:t>.</w:t>
      </w:r>
    </w:p>
    <w:tbl>
      <w:tblPr>
        <w:bidiVisual/>
        <w:tblW w:w="10260" w:type="dxa"/>
        <w:tblInd w:w="-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600"/>
        <w:gridCol w:w="3060"/>
        <w:gridCol w:w="3600"/>
      </w:tblGrid>
      <w:tr w:rsidR="00160040" w:rsidRPr="00B53384" w:rsidTr="00960553">
        <w:tc>
          <w:tcPr>
            <w:tcW w:w="3600" w:type="dxa"/>
            <w:shd w:val="clear" w:color="auto" w:fill="auto"/>
          </w:tcPr>
          <w:p w:rsidR="00160040" w:rsidRPr="00B53384" w:rsidRDefault="00160040" w:rsidP="0096055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B53384">
              <w:rPr>
                <w:rFonts w:cs="David" w:hint="cs"/>
                <w:b/>
                <w:bCs/>
                <w:sz w:val="22"/>
                <w:szCs w:val="22"/>
                <w:rtl/>
              </w:rPr>
              <w:t>השימוש ב-</w:t>
            </w:r>
            <w:r w:rsidRPr="00B53384">
              <w:rPr>
                <w:rFonts w:cs="David"/>
                <w:b/>
                <w:bCs/>
                <w:sz w:val="22"/>
                <w:szCs w:val="22"/>
              </w:rPr>
              <w:t xml:space="preserve"> Support </w:t>
            </w:r>
            <w:r w:rsidRPr="00B53384">
              <w:rPr>
                <w:rFonts w:cs="David" w:hint="cs"/>
                <w:b/>
                <w:bCs/>
                <w:sz w:val="22"/>
                <w:szCs w:val="22"/>
              </w:rPr>
              <w:t>D</w:t>
            </w:r>
            <w:r w:rsidRPr="00B53384">
              <w:rPr>
                <w:rFonts w:cs="David"/>
                <w:b/>
                <w:bCs/>
                <w:sz w:val="22"/>
                <w:szCs w:val="22"/>
              </w:rPr>
              <w:t>ouble</w:t>
            </w:r>
          </w:p>
        </w:tc>
        <w:tc>
          <w:tcPr>
            <w:tcW w:w="3060" w:type="dxa"/>
            <w:shd w:val="clear" w:color="auto" w:fill="auto"/>
          </w:tcPr>
          <w:p w:rsidR="00160040" w:rsidRPr="00B53384" w:rsidRDefault="00160040" w:rsidP="0096055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B53384">
              <w:rPr>
                <w:rFonts w:cs="David" w:hint="cs"/>
                <w:b/>
                <w:bCs/>
                <w:sz w:val="22"/>
                <w:szCs w:val="22"/>
                <w:rtl/>
              </w:rPr>
              <w:t>התאמת יד הפותח לסדרת המשיב</w:t>
            </w:r>
          </w:p>
        </w:tc>
        <w:tc>
          <w:tcPr>
            <w:tcW w:w="3600" w:type="dxa"/>
            <w:shd w:val="clear" w:color="auto" w:fill="auto"/>
          </w:tcPr>
          <w:p w:rsidR="00160040" w:rsidRPr="00B53384" w:rsidRDefault="00160040" w:rsidP="0096055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B53384">
              <w:rPr>
                <w:rFonts w:cs="David" w:hint="cs"/>
                <w:b/>
                <w:bCs/>
                <w:sz w:val="22"/>
                <w:szCs w:val="22"/>
                <w:rtl/>
              </w:rPr>
              <w:t>הכרזה שנייה של הפותח</w:t>
            </w:r>
          </w:p>
        </w:tc>
      </w:tr>
      <w:tr w:rsidR="00160040" w:rsidRPr="00B53384" w:rsidTr="00C022D6">
        <w:tc>
          <w:tcPr>
            <w:tcW w:w="3600" w:type="dxa"/>
            <w:vMerge w:val="restart"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 xml:space="preserve">בהכרזה שנייה של הפותח לאחר שהמשיב ענה </w:t>
            </w:r>
            <w:r w:rsidRPr="00B53384">
              <w:rPr>
                <w:rFonts w:ascii="Arial" w:hAnsi="Arial" w:cs="Arial" w:hint="cs"/>
                <w:rtl/>
              </w:rPr>
              <w:t>♠</w:t>
            </w:r>
            <w:r w:rsidRPr="00B53384">
              <w:rPr>
                <w:rFonts w:cs="David" w:hint="cs"/>
                <w:rtl/>
              </w:rPr>
              <w:t xml:space="preserve">1 או </w:t>
            </w:r>
            <w:r w:rsidR="008548DA"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B53384">
              <w:rPr>
                <w:rFonts w:cs="David" w:hint="cs"/>
                <w:rtl/>
              </w:rPr>
              <w:t xml:space="preserve">1, </w:t>
            </w:r>
            <w:r w:rsidRPr="00B53384">
              <w:rPr>
                <w:rFonts w:cs="David" w:hint="cs"/>
                <w:sz w:val="22"/>
                <w:szCs w:val="22"/>
                <w:rtl/>
              </w:rPr>
              <w:t xml:space="preserve">רק עד גובה </w:t>
            </w:r>
            <w:r w:rsidR="008548DA"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B53384">
              <w:rPr>
                <w:rFonts w:cs="David" w:hint="cs"/>
                <w:sz w:val="22"/>
                <w:szCs w:val="22"/>
                <w:rtl/>
              </w:rPr>
              <w:t>2 מצד היריב</w:t>
            </w:r>
          </w:p>
          <w:p w:rsidR="00160040" w:rsidRPr="00B53384" w:rsidRDefault="00160040" w:rsidP="00445EF0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 xml:space="preserve">כאשר הכרזת התערבות </w:t>
            </w:r>
            <w:r w:rsidR="00445EF0">
              <w:rPr>
                <w:rFonts w:cs="David" w:hint="cs"/>
                <w:sz w:val="22"/>
                <w:szCs w:val="22"/>
                <w:rtl/>
              </w:rPr>
              <w:t>היריב</w:t>
            </w:r>
            <w:r w:rsidRPr="00B53384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Pr="00B53384">
              <w:rPr>
                <w:rFonts w:cs="David" w:hint="cs"/>
                <w:sz w:val="22"/>
                <w:szCs w:val="22"/>
                <w:rtl/>
              </w:rPr>
              <w:t>היתה</w:t>
            </w:r>
            <w:proofErr w:type="spellEnd"/>
            <w:r w:rsidRPr="00B53384">
              <w:rPr>
                <w:rFonts w:cs="David" w:hint="cs"/>
                <w:sz w:val="22"/>
                <w:szCs w:val="22"/>
                <w:rtl/>
              </w:rPr>
              <w:t xml:space="preserve"> בסדרה ולא בקפיצה</w:t>
            </w:r>
          </w:p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 xml:space="preserve">אין דאבל תומך כאשר המתנגד הכריז </w:t>
            </w:r>
            <w:r w:rsidRPr="00B53384">
              <w:rPr>
                <w:rFonts w:cs="David" w:hint="cs"/>
                <w:sz w:val="22"/>
                <w:szCs w:val="22"/>
              </w:rPr>
              <w:t>NT</w:t>
            </w:r>
            <w:r w:rsidRPr="00B53384">
              <w:rPr>
                <w:rFonts w:cs="David" w:hint="cs"/>
                <w:sz w:val="22"/>
                <w:szCs w:val="22"/>
                <w:rtl/>
              </w:rPr>
              <w:t>. פותר בעיית התאמה של 5-3 ב-</w:t>
            </w:r>
            <w:r w:rsidRPr="00B53384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60040" w:rsidRPr="00B53384" w:rsidRDefault="00160040" w:rsidP="00C022D6">
            <w:pPr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>4 קלפים בסדרת ה-</w:t>
            </w:r>
            <w:r w:rsidRPr="00B53384">
              <w:rPr>
                <w:rFonts w:cs="David"/>
                <w:sz w:val="22"/>
                <w:szCs w:val="22"/>
              </w:rPr>
              <w:t>Major</w:t>
            </w:r>
            <w:r w:rsidRPr="00B53384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 xml:space="preserve">תמיכה לפי חוזק היד (עם יד חזקה הוא יכול להשתמש בהכרזות </w:t>
            </w:r>
            <w:proofErr w:type="spellStart"/>
            <w:r w:rsidRPr="00B53384">
              <w:rPr>
                <w:rFonts w:cs="David" w:hint="cs"/>
                <w:sz w:val="22"/>
                <w:szCs w:val="22"/>
                <w:rtl/>
              </w:rPr>
              <w:t>ספלינטר</w:t>
            </w:r>
            <w:proofErr w:type="spellEnd"/>
            <w:r w:rsidRPr="00B53384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  <w:tr w:rsidR="00160040" w:rsidRPr="00B53384" w:rsidTr="00C022D6">
        <w:tc>
          <w:tcPr>
            <w:tcW w:w="3600" w:type="dxa"/>
            <w:vMerge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60040" w:rsidRPr="00B53384" w:rsidRDefault="00160040" w:rsidP="00C022D6">
            <w:pPr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>3 קלפים בסדרת ה-</w:t>
            </w:r>
            <w:r w:rsidRPr="00B53384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3600" w:type="dxa"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/>
                <w:sz w:val="22"/>
                <w:szCs w:val="22"/>
              </w:rPr>
              <w:t>Support Double</w:t>
            </w:r>
            <w:r w:rsidRPr="00B53384">
              <w:rPr>
                <w:rFonts w:cs="David" w:hint="cs"/>
                <w:sz w:val="22"/>
                <w:szCs w:val="22"/>
                <w:rtl/>
              </w:rPr>
              <w:t xml:space="preserve"> (</w:t>
            </w:r>
            <w:smartTag w:uri="urn:schemas-microsoft-com:office:smarttags" w:element="PersonName">
              <w:smartTagPr>
                <w:attr w:name="ProductID" w:val="מידע על"/>
              </w:smartTagPr>
              <w:r w:rsidRPr="00B53384">
                <w:rPr>
                  <w:rFonts w:cs="David" w:hint="cs"/>
                  <w:sz w:val="22"/>
                  <w:szCs w:val="22"/>
                  <w:rtl/>
                </w:rPr>
                <w:t>מידע על</w:t>
              </w:r>
            </w:smartTag>
            <w:r w:rsidRPr="00B53384">
              <w:rPr>
                <w:rFonts w:cs="David" w:hint="cs"/>
                <w:sz w:val="22"/>
                <w:szCs w:val="22"/>
                <w:rtl/>
              </w:rPr>
              <w:t xml:space="preserve"> החלוקה), אם ידו חזקה יבהיר המצב בהכרזה הבאה</w:t>
            </w:r>
          </w:p>
        </w:tc>
      </w:tr>
      <w:tr w:rsidR="00160040" w:rsidRPr="00B53384" w:rsidTr="00C022D6">
        <w:tc>
          <w:tcPr>
            <w:tcW w:w="3600" w:type="dxa"/>
            <w:vMerge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60040" w:rsidRPr="00B53384" w:rsidRDefault="00160040" w:rsidP="00C022D6">
            <w:pPr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>עד 2 קלפים בסדרת ה-</w:t>
            </w:r>
            <w:r w:rsidRPr="00B53384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3600" w:type="dxa"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>כל הכרזה אחרת</w:t>
            </w:r>
          </w:p>
        </w:tc>
      </w:tr>
      <w:tr w:rsidR="00160040" w:rsidRPr="00B53384" w:rsidTr="00C022D6">
        <w:tc>
          <w:tcPr>
            <w:tcW w:w="3600" w:type="dxa"/>
            <w:vMerge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60040" w:rsidRPr="00B53384" w:rsidRDefault="00160040" w:rsidP="00C022D6">
            <w:pPr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 w:hint="cs"/>
                <w:sz w:val="22"/>
                <w:szCs w:val="22"/>
                <w:rtl/>
              </w:rPr>
              <w:t xml:space="preserve">18-19 </w:t>
            </w:r>
            <w:proofErr w:type="spellStart"/>
            <w:r w:rsidRPr="00B53384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B53384">
              <w:rPr>
                <w:rFonts w:cs="David" w:hint="cs"/>
                <w:sz w:val="22"/>
                <w:szCs w:val="22"/>
                <w:rtl/>
              </w:rPr>
              <w:t>';שולל תמיכה של 3 קלפים</w:t>
            </w:r>
          </w:p>
        </w:tc>
        <w:tc>
          <w:tcPr>
            <w:tcW w:w="3600" w:type="dxa"/>
            <w:shd w:val="clear" w:color="auto" w:fill="auto"/>
          </w:tcPr>
          <w:p w:rsidR="00160040" w:rsidRPr="00B53384" w:rsidRDefault="00160040" w:rsidP="00960553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B53384">
              <w:rPr>
                <w:rFonts w:cs="David"/>
                <w:sz w:val="22"/>
                <w:szCs w:val="22"/>
              </w:rPr>
              <w:t>2NT</w:t>
            </w:r>
            <w:r w:rsidRPr="00B53384">
              <w:rPr>
                <w:rFonts w:cs="David" w:hint="cs"/>
                <w:sz w:val="22"/>
                <w:szCs w:val="22"/>
                <w:rtl/>
              </w:rPr>
              <w:t xml:space="preserve"> (במקום 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Pr="00B53384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</w:tbl>
    <w:p w:rsidR="00160040" w:rsidRDefault="00160040" w:rsidP="009A3508">
      <w:pPr>
        <w:jc w:val="both"/>
        <w:rPr>
          <w:rFonts w:cs="David"/>
          <w:b/>
          <w:bCs/>
          <w:sz w:val="22"/>
          <w:szCs w:val="22"/>
          <w:rtl/>
        </w:rPr>
      </w:pPr>
    </w:p>
    <w:p w:rsidR="009A3508" w:rsidRDefault="009A3508" w:rsidP="0013330E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9.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 </w:t>
      </w:r>
      <w:r w:rsidRPr="00A96A94">
        <w:rPr>
          <w:rFonts w:cs="David"/>
          <w:b/>
          <w:bCs/>
          <w:sz w:val="22"/>
          <w:szCs w:val="22"/>
        </w:rPr>
        <w:t>Negative double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-מבוצע תמיד על ידי שותפו של הפותח כתשובה לשותף לאחר </w:t>
      </w:r>
      <w:r w:rsidRPr="00A96A94">
        <w:rPr>
          <w:rFonts w:cs="David"/>
          <w:b/>
          <w:bCs/>
          <w:sz w:val="22"/>
          <w:szCs w:val="22"/>
        </w:rPr>
        <w:t>Overcall</w:t>
      </w:r>
      <w:r w:rsidRPr="00A96A94">
        <w:rPr>
          <w:rFonts w:cs="David" w:hint="cs"/>
          <w:b/>
          <w:bCs/>
          <w:sz w:val="22"/>
          <w:szCs w:val="22"/>
          <w:rtl/>
        </w:rPr>
        <w:t xml:space="preserve"> המתנגדים</w:t>
      </w:r>
      <w:r w:rsidR="0013330E">
        <w:rPr>
          <w:rFonts w:cs="David" w:hint="cs"/>
          <w:b/>
          <w:bCs/>
          <w:sz w:val="22"/>
          <w:szCs w:val="22"/>
          <w:rtl/>
        </w:rPr>
        <w:t xml:space="preserve">, </w:t>
      </w:r>
      <w:r w:rsidR="0013330E" w:rsidRPr="00A96A94">
        <w:rPr>
          <w:rFonts w:cs="David" w:hint="cs"/>
          <w:b/>
          <w:bCs/>
          <w:sz w:val="22"/>
          <w:szCs w:val="22"/>
          <w:rtl/>
        </w:rPr>
        <w:t>פירוט</w:t>
      </w:r>
      <w:r w:rsidR="0013330E">
        <w:rPr>
          <w:rFonts w:cs="David" w:hint="cs"/>
          <w:b/>
          <w:bCs/>
          <w:sz w:val="22"/>
          <w:szCs w:val="22"/>
          <w:rtl/>
        </w:rPr>
        <w:t>:</w:t>
      </w:r>
    </w:p>
    <w:tbl>
      <w:tblPr>
        <w:bidiVisual/>
        <w:tblW w:w="10349" w:type="dxa"/>
        <w:tblInd w:w="-5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51"/>
        <w:gridCol w:w="856"/>
        <w:gridCol w:w="986"/>
        <w:gridCol w:w="851"/>
        <w:gridCol w:w="6805"/>
      </w:tblGrid>
      <w:tr w:rsidR="00115F04" w:rsidRPr="005350DC" w:rsidTr="00851163">
        <w:trPr>
          <w:trHeight w:val="113"/>
        </w:trPr>
        <w:tc>
          <w:tcPr>
            <w:tcW w:w="2693" w:type="dxa"/>
            <w:gridSpan w:val="3"/>
            <w:shd w:val="clear" w:color="auto" w:fill="auto"/>
          </w:tcPr>
          <w:p w:rsidR="00115F04" w:rsidRPr="005350DC" w:rsidRDefault="00115F04" w:rsidP="005350DC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 כ ר ז ת</w:t>
            </w:r>
          </w:p>
        </w:tc>
        <w:tc>
          <w:tcPr>
            <w:tcW w:w="7656" w:type="dxa"/>
            <w:gridSpan w:val="2"/>
            <w:shd w:val="clear" w:color="auto" w:fill="auto"/>
          </w:tcPr>
          <w:p w:rsidR="00115F04" w:rsidRPr="005350DC" w:rsidRDefault="00115F04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הכרזת ה</w:t>
            </w:r>
            <w:r w:rsidR="009D0E29">
              <w:rPr>
                <w:rFonts w:cs="David" w:hint="cs"/>
                <w:b/>
                <w:bCs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של המשיב מבטיחה תמיד</w:t>
            </w:r>
          </w:p>
        </w:tc>
      </w:tr>
      <w:tr w:rsidR="00115F04" w:rsidRPr="005350DC" w:rsidTr="00851163">
        <w:trPr>
          <w:trHeight w:val="112"/>
        </w:trPr>
        <w:tc>
          <w:tcPr>
            <w:tcW w:w="851" w:type="dxa"/>
            <w:shd w:val="clear" w:color="auto" w:fill="auto"/>
          </w:tcPr>
          <w:p w:rsidR="00115F04" w:rsidRPr="00242B11" w:rsidRDefault="00115F04" w:rsidP="005350DC">
            <w:pPr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42B11">
              <w:rPr>
                <w:rFonts w:cs="David" w:hint="cs"/>
                <w:b/>
                <w:bCs/>
                <w:sz w:val="22"/>
                <w:szCs w:val="22"/>
                <w:rtl/>
              </w:rPr>
              <w:t>הפותח</w:t>
            </w:r>
          </w:p>
        </w:tc>
        <w:tc>
          <w:tcPr>
            <w:tcW w:w="856" w:type="dxa"/>
            <w:shd w:val="clear" w:color="auto" w:fill="auto"/>
          </w:tcPr>
          <w:p w:rsidR="00115F04" w:rsidRPr="00242B11" w:rsidRDefault="00115F04" w:rsidP="005350DC">
            <w:pPr>
              <w:jc w:val="both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242B11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המתנגד</w:t>
            </w:r>
          </w:p>
        </w:tc>
        <w:tc>
          <w:tcPr>
            <w:tcW w:w="986" w:type="dxa"/>
            <w:shd w:val="clear" w:color="auto" w:fill="auto"/>
          </w:tcPr>
          <w:p w:rsidR="00115F04" w:rsidRPr="00242B11" w:rsidRDefault="00115F04" w:rsidP="005350DC">
            <w:pPr>
              <w:jc w:val="both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242B11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המשיב</w:t>
            </w:r>
          </w:p>
        </w:tc>
        <w:tc>
          <w:tcPr>
            <w:tcW w:w="851" w:type="dxa"/>
            <w:shd w:val="clear" w:color="auto" w:fill="auto"/>
          </w:tcPr>
          <w:p w:rsidR="00115F04" w:rsidRPr="00242B11" w:rsidRDefault="00115F04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42B11">
              <w:rPr>
                <w:rFonts w:cs="David" w:hint="cs"/>
                <w:b/>
                <w:bCs/>
                <w:sz w:val="22"/>
                <w:szCs w:val="22"/>
              </w:rPr>
              <w:t>HCP</w:t>
            </w:r>
          </w:p>
        </w:tc>
        <w:tc>
          <w:tcPr>
            <w:tcW w:w="6805" w:type="dxa"/>
            <w:shd w:val="clear" w:color="auto" w:fill="auto"/>
          </w:tcPr>
          <w:p w:rsidR="00115F04" w:rsidRPr="00242B11" w:rsidRDefault="00115F04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42B11">
              <w:rPr>
                <w:rFonts w:cs="David" w:hint="cs"/>
                <w:b/>
                <w:bCs/>
                <w:sz w:val="22"/>
                <w:szCs w:val="22"/>
                <w:rtl/>
              </w:rPr>
              <w:t>חלוקה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♣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  <w:r w:rsidRPr="005350DC">
              <w:rPr>
                <w:rFonts w:ascii="Arial" w:hAnsi="Arial" w:cs="David" w:hint="cs"/>
                <w:sz w:val="20"/>
                <w:szCs w:val="20"/>
              </w:rPr>
              <w:t>/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/>
                <w:sz w:val="22"/>
                <w:szCs w:val="22"/>
              </w:rPr>
              <w:t>Double</w:t>
            </w: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+7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4 קלפי </w:t>
            </w: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בדיוק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♣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  <w:r w:rsidRPr="005350DC">
              <w:rPr>
                <w:rFonts w:ascii="Arial" w:hAnsi="Arial" w:cs="David" w:hint="cs"/>
                <w:sz w:val="20"/>
                <w:szCs w:val="20"/>
              </w:rPr>
              <w:t>/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+7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4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לפחות (+5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 xml:space="preserve">-רק עם 7-10 </w:t>
            </w:r>
            <w:proofErr w:type="spellStart"/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נק</w:t>
            </w:r>
            <w:proofErr w:type="spellEnd"/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')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♣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2</w:t>
            </w:r>
            <w:r w:rsidRPr="005350DC">
              <w:rPr>
                <w:rFonts w:ascii="Arial" w:hAnsi="Arial" w:cs="David" w:hint="cs"/>
                <w:sz w:val="20"/>
                <w:szCs w:val="20"/>
              </w:rPr>
              <w:t>/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+8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442826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4 קלפי </w:t>
            </w: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לפחות (+5 קלפי </w:t>
            </w: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 xml:space="preserve">-רק עם 8-10 </w:t>
            </w:r>
            <w:proofErr w:type="spellStart"/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נק</w:t>
            </w:r>
            <w:proofErr w:type="spellEnd"/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')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; </w:t>
            </w:r>
            <w:r w:rsidR="00442826">
              <w:rPr>
                <w:rFonts w:cs="David" w:hint="cs"/>
                <w:sz w:val="22"/>
                <w:szCs w:val="22"/>
                <w:rtl/>
              </w:rPr>
              <w:t>שולל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3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♣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2</w:t>
            </w:r>
            <w:r w:rsidRPr="005350DC">
              <w:rPr>
                <w:rFonts w:ascii="Arial" w:hAnsi="Arial" w:cs="David" w:hint="cs"/>
                <w:sz w:val="20"/>
                <w:szCs w:val="20"/>
              </w:rPr>
              <w:t>/</w:t>
            </w:r>
            <w:r w:rsidRPr="005350DC">
              <w:rPr>
                <w:rFonts w:cs="David" w:hint="cs"/>
                <w:color w:val="FF0000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+8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442826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4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לפחות (+5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 xml:space="preserve">-רק עם 8-10 </w:t>
            </w:r>
            <w:proofErr w:type="spellStart"/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נק</w:t>
            </w:r>
            <w:proofErr w:type="spellEnd"/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')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; </w:t>
            </w:r>
            <w:r w:rsidR="00442826">
              <w:rPr>
                <w:rFonts w:cs="David" w:hint="cs"/>
                <w:sz w:val="22"/>
                <w:szCs w:val="22"/>
                <w:rtl/>
              </w:rPr>
              <w:t xml:space="preserve">שולל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3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♣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+7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4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וגם 4 קלפי </w:t>
            </w: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♦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♣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+8</w:t>
            </w:r>
          </w:p>
        </w:tc>
        <w:tc>
          <w:tcPr>
            <w:tcW w:w="6805" w:type="dxa"/>
            <w:shd w:val="clear" w:color="auto" w:fill="auto"/>
          </w:tcPr>
          <w:p w:rsidR="00115F04" w:rsidRPr="00851163" w:rsidRDefault="00115F04" w:rsidP="00851163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4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וגם 4 קלפי </w:t>
            </w: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="00851163">
              <w:rPr>
                <w:rFonts w:cs="David" w:hint="cs"/>
                <w:sz w:val="22"/>
                <w:szCs w:val="22"/>
                <w:rtl/>
              </w:rPr>
              <w:t xml:space="preserve"> (עפ"י מקור נוסף: +7 </w:t>
            </w:r>
            <w:proofErr w:type="spellStart"/>
            <w:r w:rsidR="00851163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851163">
              <w:rPr>
                <w:rFonts w:cs="David" w:hint="cs"/>
                <w:sz w:val="22"/>
                <w:szCs w:val="22"/>
                <w:rtl/>
              </w:rPr>
              <w:t>' ולפחות רביעייה באחד ה-</w:t>
            </w:r>
            <w:r w:rsidR="00851163">
              <w:rPr>
                <w:rFonts w:cs="David"/>
                <w:sz w:val="22"/>
                <w:szCs w:val="22"/>
              </w:rPr>
              <w:t>Major's</w:t>
            </w:r>
            <w:r w:rsidR="00851163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+8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442826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מחפש התאמה בסדרות ה-</w:t>
            </w:r>
            <w:r w:rsidRPr="005350DC">
              <w:rPr>
                <w:rFonts w:cs="David"/>
                <w:sz w:val="22"/>
                <w:szCs w:val="22"/>
              </w:rPr>
              <w:t>minor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. </w:t>
            </w:r>
            <w:r w:rsidR="00442826">
              <w:rPr>
                <w:rFonts w:cs="David" w:hint="cs"/>
                <w:sz w:val="22"/>
                <w:szCs w:val="22"/>
                <w:rtl/>
              </w:rPr>
              <w:t>שולל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3 קלפי </w:t>
            </w: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</w:p>
        </w:tc>
      </w:tr>
      <w:tr w:rsidR="00115F04" w:rsidRPr="005350DC" w:rsidTr="00851163">
        <w:tc>
          <w:tcPr>
            <w:tcW w:w="851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5F04" w:rsidRPr="005350DC" w:rsidRDefault="00115F04" w:rsidP="00FB7D7F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 w:rsidRPr="005350DC">
              <w:rPr>
                <w:rFonts w:ascii="Arial" w:hAnsi="Arial" w:cs="David"/>
                <w:color w:val="FF0000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986" w:type="dxa"/>
            <w:vMerge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15F04" w:rsidRPr="005350DC" w:rsidRDefault="00115F04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+9</w:t>
            </w:r>
          </w:p>
        </w:tc>
        <w:tc>
          <w:tcPr>
            <w:tcW w:w="6805" w:type="dxa"/>
            <w:shd w:val="clear" w:color="auto" w:fill="auto"/>
          </w:tcPr>
          <w:p w:rsidR="00115F04" w:rsidRPr="005350DC" w:rsidRDefault="00115F04" w:rsidP="00442826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מחפש התאמה בסדרות ה-</w:t>
            </w:r>
            <w:r w:rsidRPr="005350DC">
              <w:rPr>
                <w:rFonts w:cs="David"/>
                <w:sz w:val="22"/>
                <w:szCs w:val="22"/>
              </w:rPr>
              <w:t>minor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. </w:t>
            </w:r>
            <w:r w:rsidR="00442826">
              <w:rPr>
                <w:rFonts w:cs="David" w:hint="cs"/>
                <w:sz w:val="22"/>
                <w:szCs w:val="22"/>
                <w:rtl/>
              </w:rPr>
              <w:t>שולל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3 קלפי </w:t>
            </w:r>
            <w:r w:rsidRPr="005350DC">
              <w:rPr>
                <w:rFonts w:ascii="Arial" w:hAnsi="Arial" w:cs="David"/>
                <w:sz w:val="20"/>
                <w:szCs w:val="20"/>
              </w:rPr>
              <w:t>♠</w:t>
            </w:r>
          </w:p>
        </w:tc>
      </w:tr>
    </w:tbl>
    <w:p w:rsidR="009A3508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  <w:r w:rsidRPr="00A96A94">
        <w:rPr>
          <w:rFonts w:cs="David" w:hint="cs"/>
          <w:b/>
          <w:bCs/>
          <w:sz w:val="22"/>
          <w:szCs w:val="22"/>
          <w:rtl/>
        </w:rPr>
        <w:t xml:space="preserve">כללי </w:t>
      </w:r>
      <w:r w:rsidRPr="00A96A94">
        <w:rPr>
          <w:rFonts w:cs="David"/>
          <w:b/>
          <w:bCs/>
          <w:sz w:val="22"/>
          <w:szCs w:val="22"/>
        </w:rPr>
        <w:t>Negative double</w:t>
      </w:r>
      <w:r w:rsidR="00880683">
        <w:rPr>
          <w:rFonts w:cs="David" w:hint="cs"/>
          <w:b/>
          <w:bCs/>
          <w:sz w:val="22"/>
          <w:szCs w:val="22"/>
          <w:rtl/>
        </w:rPr>
        <w:t xml:space="preserve"> (לאחר הכרזת סדרה </w:t>
      </w:r>
      <w:r w:rsidR="00880683">
        <w:rPr>
          <w:rFonts w:cs="David"/>
          <w:b/>
          <w:bCs/>
          <w:sz w:val="22"/>
          <w:szCs w:val="22"/>
          <w:rtl/>
        </w:rPr>
        <w:t>–</w:t>
      </w:r>
      <w:r w:rsidR="00880683">
        <w:rPr>
          <w:rFonts w:cs="David" w:hint="cs"/>
          <w:b/>
          <w:bCs/>
          <w:sz w:val="22"/>
          <w:szCs w:val="22"/>
          <w:rtl/>
        </w:rPr>
        <w:t xml:space="preserve"> לא </w:t>
      </w:r>
      <w:r w:rsidR="00880683">
        <w:rPr>
          <w:rFonts w:cs="David" w:hint="cs"/>
          <w:b/>
          <w:bCs/>
          <w:sz w:val="22"/>
          <w:szCs w:val="22"/>
        </w:rPr>
        <w:t>NT</w:t>
      </w:r>
      <w:r w:rsidR="00880683">
        <w:rPr>
          <w:rFonts w:cs="David" w:hint="cs"/>
          <w:b/>
          <w:bCs/>
          <w:sz w:val="22"/>
          <w:szCs w:val="22"/>
          <w:rtl/>
        </w:rPr>
        <w:t xml:space="preserve">) </w:t>
      </w:r>
      <w:r w:rsidR="00874CAC">
        <w:rPr>
          <w:rFonts w:cs="David" w:hint="cs"/>
          <w:b/>
          <w:bCs/>
          <w:sz w:val="22"/>
          <w:szCs w:val="22"/>
          <w:rtl/>
        </w:rPr>
        <w:t>:</w:t>
      </w:r>
    </w:p>
    <w:tbl>
      <w:tblPr>
        <w:bidiVisual/>
        <w:tblW w:w="10004" w:type="dxa"/>
        <w:tblInd w:w="-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40"/>
        <w:gridCol w:w="1260"/>
        <w:gridCol w:w="3704"/>
      </w:tblGrid>
      <w:tr w:rsidR="009A3508" w:rsidRPr="005350DC" w:rsidTr="004E0848">
        <w:tc>
          <w:tcPr>
            <w:tcW w:w="504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lastRenderedPageBreak/>
              <w:t>עיתוי ההכרזה</w:t>
            </w:r>
          </w:p>
        </w:tc>
        <w:tc>
          <w:tcPr>
            <w:tcW w:w="126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350DC">
              <w:rPr>
                <w:rFonts w:cs="David" w:hint="cs"/>
                <w:b/>
                <w:bCs/>
                <w:sz w:val="20"/>
                <w:szCs w:val="20"/>
                <w:rtl/>
              </w:rPr>
              <w:t>מינימום</w:t>
            </w:r>
            <w:r w:rsidRPr="005350DC">
              <w:rPr>
                <w:rFonts w:cs="David" w:hint="cs"/>
                <w:b/>
                <w:bCs/>
                <w:sz w:val="20"/>
                <w:szCs w:val="20"/>
              </w:rPr>
              <w:t xml:space="preserve">HCP </w:t>
            </w:r>
          </w:p>
        </w:tc>
        <w:tc>
          <w:tcPr>
            <w:tcW w:w="3704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מטרה</w:t>
            </w:r>
          </w:p>
        </w:tc>
      </w:tr>
      <w:tr w:rsidR="009A3508" w:rsidRPr="005350DC" w:rsidTr="008240B3">
        <w:tc>
          <w:tcPr>
            <w:tcW w:w="5040" w:type="dxa"/>
            <w:shd w:val="clear" w:color="auto" w:fill="auto"/>
          </w:tcPr>
          <w:p w:rsidR="009A3508" w:rsidRPr="005350DC" w:rsidRDefault="009A3508" w:rsidP="00172356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מבוצע תמיד על ידי שותפו של הפותח כתשובה לשותף לאחר </w:t>
            </w:r>
            <w:r w:rsidRPr="005350DC">
              <w:rPr>
                <w:rFonts w:cs="David"/>
                <w:sz w:val="22"/>
                <w:szCs w:val="22"/>
              </w:rPr>
              <w:t>Overcall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המתנגדים; למכריז </w:t>
            </w:r>
            <w:r w:rsidR="0013330E" w:rsidRPr="005350DC">
              <w:rPr>
                <w:rFonts w:cs="David"/>
                <w:sz w:val="22"/>
                <w:szCs w:val="22"/>
              </w:rPr>
              <w:t>N.D</w:t>
            </w:r>
            <w:r w:rsidR="0013330E"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אין אפשרות להכריז באופן טבעי סדרת 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(ייתכן שאין לו חמישייה, או שאין לו מספיק נקודות להכרזה בגובה 2 של סדרה ארוכה).</w:t>
            </w:r>
            <w:r w:rsidR="00902ED8" w:rsidRPr="005350DC">
              <w:rPr>
                <w:rFonts w:cs="David" w:hint="cs"/>
                <w:sz w:val="22"/>
                <w:szCs w:val="22"/>
                <w:rtl/>
              </w:rPr>
              <w:t xml:space="preserve"> או: כאשר הפותח והיריב מכריזים את 2 סדרות ה-</w:t>
            </w:r>
            <w:r w:rsidR="00902ED8" w:rsidRPr="005350DC">
              <w:rPr>
                <w:rFonts w:cs="David"/>
                <w:sz w:val="22"/>
                <w:szCs w:val="22"/>
              </w:rPr>
              <w:t>Major's</w:t>
            </w:r>
            <w:r w:rsidR="00902ED8" w:rsidRPr="005350DC">
              <w:rPr>
                <w:rFonts w:cs="David" w:hint="cs"/>
                <w:sz w:val="22"/>
                <w:szCs w:val="22"/>
                <w:rtl/>
              </w:rPr>
              <w:t>-ואז כוונת ה</w:t>
            </w:r>
            <w:r w:rsidR="0013330E" w:rsidRPr="005350DC">
              <w:rPr>
                <w:rFonts w:cs="David"/>
                <w:sz w:val="22"/>
                <w:szCs w:val="22"/>
              </w:rPr>
              <w:t xml:space="preserve"> N.D -</w:t>
            </w:r>
            <w:r w:rsidR="00902ED8" w:rsidRPr="005350DC">
              <w:rPr>
                <w:rFonts w:cs="David" w:hint="cs"/>
                <w:sz w:val="22"/>
                <w:szCs w:val="22"/>
                <w:rtl/>
              </w:rPr>
              <w:t>היא ל-2 ה-</w:t>
            </w:r>
            <w:r w:rsidR="00902ED8" w:rsidRPr="005350DC">
              <w:rPr>
                <w:rFonts w:cs="David" w:hint="cs"/>
                <w:sz w:val="22"/>
                <w:szCs w:val="22"/>
              </w:rPr>
              <w:t xml:space="preserve"> </w:t>
            </w:r>
            <w:r w:rsidR="00172356">
              <w:rPr>
                <w:rFonts w:cs="David"/>
                <w:sz w:val="22"/>
                <w:szCs w:val="22"/>
              </w:rPr>
              <w:t>m</w:t>
            </w:r>
            <w:r w:rsidR="00902ED8" w:rsidRPr="005350DC">
              <w:rPr>
                <w:rFonts w:cs="David"/>
                <w:sz w:val="22"/>
                <w:szCs w:val="22"/>
              </w:rPr>
              <w:t>inor's</w:t>
            </w:r>
            <w:r w:rsidR="00902ED8" w:rsidRPr="005350DC">
              <w:rPr>
                <w:rFonts w:cs="David" w:hint="cs"/>
                <w:sz w:val="22"/>
                <w:szCs w:val="22"/>
                <w:rtl/>
              </w:rPr>
              <w:t xml:space="preserve"> (לפחות 2 רביעיות)</w:t>
            </w:r>
          </w:p>
          <w:p w:rsidR="008A355A" w:rsidRDefault="009D0E29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</w:rPr>
              <w:t>Double</w:t>
            </w:r>
            <w:r w:rsidR="008A355A" w:rsidRPr="005350DC">
              <w:rPr>
                <w:rFonts w:cs="David" w:hint="cs"/>
                <w:sz w:val="22"/>
                <w:szCs w:val="22"/>
                <w:rtl/>
              </w:rPr>
              <w:t xml:space="preserve"> על הכרזת 2 סדרות מראה שאין הכרזה נוחה אחרת. הכרזת </w:t>
            </w:r>
            <w:r w:rsidR="008A355A" w:rsidRPr="005350DC">
              <w:rPr>
                <w:rFonts w:cs="David"/>
                <w:sz w:val="22"/>
                <w:szCs w:val="22"/>
              </w:rPr>
              <w:t>N.D.</w:t>
            </w:r>
            <w:r w:rsidR="008A355A" w:rsidRPr="005350DC">
              <w:rPr>
                <w:rFonts w:cs="David" w:hint="cs"/>
                <w:sz w:val="22"/>
                <w:szCs w:val="22"/>
                <w:rtl/>
              </w:rPr>
              <w:t xml:space="preserve"> מראה את 2 הסדרות האחרות, בדגש על 4 קלפים ב-</w:t>
            </w:r>
            <w:r w:rsidR="008A355A" w:rsidRPr="005350DC">
              <w:rPr>
                <w:rFonts w:cs="David"/>
                <w:sz w:val="22"/>
                <w:szCs w:val="22"/>
              </w:rPr>
              <w:t>Major</w:t>
            </w:r>
            <w:r w:rsidR="008A355A" w:rsidRPr="005350DC">
              <w:rPr>
                <w:rFonts w:cs="David" w:hint="cs"/>
                <w:sz w:val="22"/>
                <w:szCs w:val="22"/>
                <w:rtl/>
              </w:rPr>
              <w:t xml:space="preserve"> שלא הוכרז. כמו כן היא מראה שלצד שלנו יש את רוב הנקודות</w:t>
            </w:r>
            <w:r w:rsidR="00A079CC" w:rsidRPr="005350DC">
              <w:rPr>
                <w:rFonts w:cs="David" w:hint="cs"/>
                <w:sz w:val="22"/>
                <w:szCs w:val="22"/>
                <w:rtl/>
              </w:rPr>
              <w:t xml:space="preserve"> (במצב כזה צריך +8 </w:t>
            </w:r>
            <w:proofErr w:type="spellStart"/>
            <w:r w:rsidR="00A079CC"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A079CC" w:rsidRPr="005350DC">
              <w:rPr>
                <w:rFonts w:cs="David" w:hint="cs"/>
                <w:sz w:val="22"/>
                <w:szCs w:val="22"/>
                <w:rtl/>
              </w:rPr>
              <w:t>' להכרזת ה-</w:t>
            </w:r>
            <w:r w:rsidR="00A079CC" w:rsidRPr="005350DC">
              <w:rPr>
                <w:rFonts w:cs="David"/>
                <w:sz w:val="22"/>
                <w:szCs w:val="22"/>
              </w:rPr>
              <w:t>N.D.</w:t>
            </w:r>
          </w:p>
          <w:p w:rsidR="00CF577A" w:rsidRPr="00CF577A" w:rsidRDefault="00CF577A" w:rsidP="00CF577A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עם יד של +10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' הכרז </w:t>
            </w:r>
            <w:proofErr w:type="spellStart"/>
            <w:r>
              <w:rPr>
                <w:rFonts w:cs="David"/>
                <w:sz w:val="22"/>
                <w:szCs w:val="22"/>
              </w:rPr>
              <w:t>N.Double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על </w:t>
            </w:r>
            <w:r>
              <w:rPr>
                <w:rFonts w:cs="David"/>
                <w:sz w:val="22"/>
                <w:szCs w:val="22"/>
              </w:rPr>
              <w:t>weak jump overcall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לפחות +7 (+8 כאשר ה-</w:t>
            </w:r>
            <w:r w:rsidRPr="005350DC">
              <w:rPr>
                <w:rFonts w:cs="David"/>
                <w:sz w:val="22"/>
                <w:szCs w:val="22"/>
              </w:rPr>
              <w:t>Overcall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בגובה</w:t>
            </w:r>
            <w:r w:rsidRPr="005350DC">
              <w:rPr>
                <w:rFonts w:cs="David" w:hint="cs"/>
                <w:sz w:val="22"/>
                <w:szCs w:val="22"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2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3704" w:type="dxa"/>
            <w:shd w:val="clear" w:color="auto" w:fill="auto"/>
          </w:tcPr>
          <w:p w:rsidR="009A3508" w:rsidRDefault="009A3508" w:rsidP="004F6B8E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מבקש מהשותף הפותח להכריז פעם נוספת</w:t>
            </w: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,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נותן אפשרות למשיב להראות את הסדרות שלא הוכרזו. אם הוא פתח ואחריו הייתה הכרזה של </w:t>
            </w:r>
            <w:r w:rsidRPr="005350DC">
              <w:rPr>
                <w:rFonts w:cs="David"/>
                <w:sz w:val="22"/>
                <w:szCs w:val="22"/>
              </w:rPr>
              <w:t>Overcall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, ולאחר מכן הוכרז פעמיים  </w:t>
            </w:r>
            <w:r w:rsidRPr="005350DC">
              <w:rPr>
                <w:rFonts w:cs="David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!  עפ"י רוב הוא יתערב בהכרזת </w:t>
            </w:r>
            <w:r w:rsidRPr="005350DC">
              <w:rPr>
                <w:rFonts w:cs="David"/>
                <w:sz w:val="22"/>
                <w:szCs w:val="22"/>
              </w:rPr>
              <w:t>Double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כדי לאפשר למשיב להכריז </w:t>
            </w:r>
            <w:r w:rsidRPr="005350DC">
              <w:rPr>
                <w:rFonts w:cs="David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247731">
              <w:rPr>
                <w:rFonts w:cs="David" w:hint="cs"/>
                <w:sz w:val="22"/>
                <w:szCs w:val="22"/>
                <w:rtl/>
              </w:rPr>
              <w:t>עונשין</w:t>
            </w:r>
            <w:r w:rsidRPr="005350DC">
              <w:rPr>
                <w:rFonts w:cs="David" w:hint="cs"/>
                <w:sz w:val="22"/>
                <w:szCs w:val="22"/>
                <w:rtl/>
              </w:rPr>
              <w:t>.  המשיב</w:t>
            </w:r>
            <w:r w:rsidR="004F6B8E">
              <w:rPr>
                <w:rFonts w:cs="David" w:hint="cs"/>
                <w:sz w:val="22"/>
                <w:szCs w:val="22"/>
                <w:rtl/>
              </w:rPr>
              <w:t xml:space="preserve"> עם אורך בסדרת היריב 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יכריז </w:t>
            </w:r>
            <w:r w:rsidRPr="005350DC">
              <w:rPr>
                <w:rFonts w:cs="David"/>
                <w:sz w:val="22"/>
                <w:szCs w:val="22"/>
              </w:rPr>
              <w:t>Pass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שיהפוך </w:t>
            </w:r>
            <w:r w:rsidR="004F6B8E">
              <w:rPr>
                <w:rFonts w:cs="David" w:hint="cs"/>
                <w:sz w:val="22"/>
                <w:szCs w:val="22"/>
                <w:rtl/>
              </w:rPr>
              <w:t>ל-</w:t>
            </w:r>
            <w:r w:rsidR="004F6B8E">
              <w:rPr>
                <w:rFonts w:cs="David"/>
                <w:sz w:val="22"/>
                <w:szCs w:val="22"/>
              </w:rPr>
              <w:t>Penalty</w:t>
            </w:r>
            <w:r w:rsidR="00FD03AB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FD03AB" w:rsidRPr="005350DC" w:rsidRDefault="005F7BCF" w:rsidP="005F7BCF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F7BCF">
              <w:rPr>
                <w:rFonts w:cs="David"/>
                <w:sz w:val="22"/>
                <w:szCs w:val="22"/>
              </w:rPr>
              <w:t>Negative double</w:t>
            </w:r>
            <w:r w:rsidR="00FD03AB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FD03AB" w:rsidRPr="005350DC">
              <w:rPr>
                <w:rFonts w:cs="David" w:hint="cs"/>
                <w:sz w:val="22"/>
                <w:szCs w:val="22"/>
                <w:rtl/>
              </w:rPr>
              <w:t>אופטימאלי</w:t>
            </w:r>
            <w:r w:rsidR="00FD03AB">
              <w:rPr>
                <w:rFonts w:cs="David" w:hint="cs"/>
                <w:sz w:val="22"/>
                <w:szCs w:val="22"/>
                <w:rtl/>
              </w:rPr>
              <w:t xml:space="preserve"> מבטיח </w:t>
            </w:r>
            <w:r w:rsidR="00FD03AB" w:rsidRPr="005350DC">
              <w:rPr>
                <w:rFonts w:cs="David" w:hint="cs"/>
                <w:sz w:val="22"/>
                <w:szCs w:val="22"/>
                <w:rtl/>
              </w:rPr>
              <w:t>2 רביעיות לפחות בסדרות שלא הוכרזו</w:t>
            </w:r>
            <w:r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</w:tr>
    </w:tbl>
    <w:p w:rsidR="009A3508" w:rsidRPr="00F31544" w:rsidRDefault="009A3508" w:rsidP="009A3508">
      <w:pPr>
        <w:jc w:val="both"/>
        <w:rPr>
          <w:rFonts w:cs="David"/>
          <w:sz w:val="22"/>
          <w:szCs w:val="22"/>
          <w:rtl/>
        </w:rPr>
      </w:pPr>
    </w:p>
    <w:tbl>
      <w:tblPr>
        <w:bidiVisual/>
        <w:tblW w:w="10004" w:type="dxa"/>
        <w:tblInd w:w="-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00"/>
        <w:gridCol w:w="3119"/>
        <w:gridCol w:w="1985"/>
      </w:tblGrid>
      <w:tr w:rsidR="00F3088F" w:rsidRPr="005350DC" w:rsidTr="004E0848">
        <w:tc>
          <w:tcPr>
            <w:tcW w:w="4900" w:type="dxa"/>
            <w:shd w:val="clear" w:color="auto" w:fill="auto"/>
          </w:tcPr>
          <w:p w:rsidR="00F3088F" w:rsidRPr="000A6ED7" w:rsidRDefault="00F3088F" w:rsidP="000A6ED7">
            <w:pPr>
              <w:rPr>
                <w:rFonts w:cs="David"/>
                <w:b/>
                <w:bCs/>
                <w:rtl/>
              </w:rPr>
            </w:pPr>
            <w:r w:rsidRPr="000A6ED7">
              <w:rPr>
                <w:rFonts w:cs="David" w:hint="cs"/>
                <w:b/>
                <w:bCs/>
                <w:rtl/>
              </w:rPr>
              <w:t>המצב לאחר פתיחת השותף ו-</w:t>
            </w:r>
            <w:r w:rsidRPr="000A6ED7">
              <w:rPr>
                <w:rFonts w:cs="David"/>
                <w:b/>
                <w:bCs/>
              </w:rPr>
              <w:t>Over call</w:t>
            </w:r>
            <w:r w:rsidRPr="000A6ED7">
              <w:rPr>
                <w:rFonts w:cs="David" w:hint="cs"/>
                <w:b/>
                <w:bCs/>
                <w:rtl/>
              </w:rPr>
              <w:t xml:space="preserve"> המתנגדים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F3088F" w:rsidRPr="000A6ED7" w:rsidRDefault="00F3088F" w:rsidP="000A6ED7">
            <w:pPr>
              <w:rPr>
                <w:rFonts w:cs="David"/>
                <w:b/>
                <w:bCs/>
                <w:rtl/>
              </w:rPr>
            </w:pPr>
            <w:r w:rsidRPr="000A6ED7">
              <w:rPr>
                <w:rFonts w:cs="David" w:hint="cs"/>
                <w:b/>
                <w:bCs/>
                <w:rtl/>
              </w:rPr>
              <w:t xml:space="preserve">הכרזת </w:t>
            </w:r>
            <w:r w:rsidRPr="000A6ED7">
              <w:rPr>
                <w:rFonts w:cs="David"/>
                <w:b/>
                <w:bCs/>
              </w:rPr>
              <w:t>Negative Double</w:t>
            </w:r>
            <w:r w:rsidRPr="000A6ED7">
              <w:rPr>
                <w:rFonts w:cs="David" w:hint="cs"/>
                <w:b/>
                <w:bCs/>
                <w:rtl/>
              </w:rPr>
              <w:t xml:space="preserve"> מבטיחה</w:t>
            </w:r>
          </w:p>
        </w:tc>
      </w:tr>
      <w:tr w:rsidR="00172356" w:rsidRPr="005350DC" w:rsidTr="004E0848">
        <w:tc>
          <w:tcPr>
            <w:tcW w:w="4900" w:type="dxa"/>
            <w:shd w:val="clear" w:color="auto" w:fill="auto"/>
          </w:tcPr>
          <w:p w:rsidR="00172356" w:rsidRPr="005350DC" w:rsidRDefault="00172356" w:rsidP="00242B11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אם הוכרזו 2 סדרות ה-</w:t>
            </w:r>
            <w:r w:rsidR="00242B11">
              <w:rPr>
                <w:rFonts w:cs="David"/>
                <w:sz w:val="22"/>
                <w:szCs w:val="22"/>
              </w:rPr>
              <w:t>m</w:t>
            </w:r>
            <w:r w:rsidR="00FB7D7F">
              <w:rPr>
                <w:rFonts w:cs="David" w:hint="cs"/>
                <w:sz w:val="22"/>
                <w:szCs w:val="22"/>
              </w:rPr>
              <w:t>inor</w:t>
            </w:r>
          </w:p>
        </w:tc>
        <w:tc>
          <w:tcPr>
            <w:tcW w:w="3119" w:type="dxa"/>
            <w:shd w:val="clear" w:color="auto" w:fill="auto"/>
          </w:tcPr>
          <w:p w:rsidR="00172356" w:rsidRPr="005350DC" w:rsidRDefault="00172356" w:rsidP="005350DC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רביעיות לפחות בסדרות ה-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2356" w:rsidRPr="005350DC" w:rsidRDefault="00172356" w:rsidP="005350DC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לפחות 4 קלפים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="00B53E0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5350DC">
              <w:rPr>
                <w:rFonts w:cs="David" w:hint="cs"/>
                <w:sz w:val="22"/>
                <w:szCs w:val="22"/>
                <w:rtl/>
              </w:rPr>
              <w:t>שלא הוכרז</w:t>
            </w:r>
          </w:p>
        </w:tc>
      </w:tr>
      <w:tr w:rsidR="00172356" w:rsidRPr="005350DC" w:rsidTr="004E0848">
        <w:tc>
          <w:tcPr>
            <w:tcW w:w="4900" w:type="dxa"/>
            <w:shd w:val="clear" w:color="auto" w:fill="auto"/>
          </w:tcPr>
          <w:p w:rsidR="00172356" w:rsidRPr="005350DC" w:rsidRDefault="00172356" w:rsidP="003F2055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אם הוכרזו 2 סדרות ה</w:t>
            </w:r>
            <w:r w:rsidR="003F2055">
              <w:rPr>
                <w:rFonts w:cs="David" w:hint="cs"/>
                <w:sz w:val="22"/>
                <w:szCs w:val="22"/>
                <w:rtl/>
              </w:rPr>
              <w:t>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3119" w:type="dxa"/>
            <w:shd w:val="clear" w:color="auto" w:fill="auto"/>
          </w:tcPr>
          <w:p w:rsidR="00172356" w:rsidRPr="00172356" w:rsidRDefault="00172356" w:rsidP="00FB7D7F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רביעיות לפחות בסדרות ה-</w:t>
            </w:r>
            <w:r w:rsidR="00FB7D7F">
              <w:rPr>
                <w:rFonts w:cs="David"/>
                <w:sz w:val="22"/>
                <w:szCs w:val="22"/>
              </w:rPr>
              <w:t>minor</w:t>
            </w:r>
          </w:p>
        </w:tc>
        <w:tc>
          <w:tcPr>
            <w:tcW w:w="1985" w:type="dxa"/>
            <w:vMerge/>
            <w:shd w:val="clear" w:color="auto" w:fill="auto"/>
          </w:tcPr>
          <w:p w:rsidR="00172356" w:rsidRPr="005350DC" w:rsidRDefault="00172356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9A3508" w:rsidRDefault="009A3508" w:rsidP="009A3508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תשובות ל-</w:t>
      </w:r>
      <w:r w:rsidRPr="000B18AA">
        <w:rPr>
          <w:rFonts w:cs="David"/>
          <w:b/>
          <w:bCs/>
          <w:sz w:val="22"/>
          <w:szCs w:val="22"/>
        </w:rPr>
        <w:t xml:space="preserve"> </w:t>
      </w:r>
      <w:r w:rsidRPr="00A96A94">
        <w:rPr>
          <w:rFonts w:cs="David"/>
          <w:b/>
          <w:bCs/>
          <w:sz w:val="22"/>
          <w:szCs w:val="22"/>
        </w:rPr>
        <w:t>Negative double</w:t>
      </w:r>
      <w:r>
        <w:rPr>
          <w:rFonts w:cs="David" w:hint="cs"/>
          <w:b/>
          <w:bCs/>
          <w:sz w:val="22"/>
          <w:szCs w:val="22"/>
          <w:rtl/>
        </w:rPr>
        <w:t>:</w:t>
      </w:r>
    </w:p>
    <w:tbl>
      <w:tblPr>
        <w:bidiVisual/>
        <w:tblW w:w="10004" w:type="dxa"/>
        <w:tblInd w:w="-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1260"/>
        <w:gridCol w:w="6044"/>
      </w:tblGrid>
      <w:tr w:rsidR="009A3508" w:rsidRPr="005350DC" w:rsidTr="004E0848">
        <w:tc>
          <w:tcPr>
            <w:tcW w:w="270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הפותח</w:t>
            </w:r>
          </w:p>
        </w:tc>
        <w:tc>
          <w:tcPr>
            <w:tcW w:w="126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נק</w:t>
            </w:r>
            <w:proofErr w:type="spellEnd"/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ההכרזה</w:t>
            </w:r>
          </w:p>
        </w:tc>
      </w:tr>
      <w:tr w:rsidR="009A3508" w:rsidRPr="005350DC" w:rsidTr="008240B3">
        <w:trPr>
          <w:trHeight w:val="12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מוצא התאמה 4-4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126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12-13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</w:p>
        </w:tc>
      </w:tr>
      <w:tr w:rsidR="009A3508" w:rsidRPr="005350DC" w:rsidTr="008240B3">
        <w:trPr>
          <w:trHeight w:val="127"/>
        </w:trPr>
        <w:tc>
          <w:tcPr>
            <w:tcW w:w="2700" w:type="dxa"/>
            <w:vMerge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14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2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(אם היריב התערב למשל </w:t>
            </w:r>
            <w:r w:rsidRPr="005350DC">
              <w:rPr>
                <w:rFonts w:ascii="Arial" w:hAnsi="Arial" w:cs="David"/>
                <w:sz w:val="20"/>
                <w:szCs w:val="20"/>
              </w:rPr>
              <w:t>♥</w:t>
            </w:r>
            <w:r w:rsidRPr="005350DC">
              <w:rPr>
                <w:rFonts w:ascii="Arial" w:hAnsi="Arial" w:cs="David" w:hint="cs"/>
                <w:sz w:val="20"/>
                <w:szCs w:val="20"/>
                <w:rtl/>
              </w:rPr>
              <w:t>1</w:t>
            </w:r>
            <w:r w:rsidRPr="005350DC">
              <w:rPr>
                <w:rFonts w:cs="David" w:hint="cs"/>
                <w:sz w:val="22"/>
                <w:szCs w:val="22"/>
                <w:rtl/>
              </w:rPr>
              <w:t>)</w:t>
            </w:r>
          </w:p>
        </w:tc>
      </w:tr>
      <w:tr w:rsidR="009A3508" w:rsidRPr="005350DC" w:rsidTr="008240B3">
        <w:trPr>
          <w:trHeight w:val="127"/>
        </w:trPr>
        <w:tc>
          <w:tcPr>
            <w:tcW w:w="2700" w:type="dxa"/>
            <w:vMerge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15-17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קפיצה 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="00F02F8A" w:rsidRPr="005350DC">
              <w:rPr>
                <w:rFonts w:cs="David" w:hint="cs"/>
                <w:sz w:val="22"/>
                <w:szCs w:val="22"/>
                <w:rtl/>
              </w:rPr>
              <w:t xml:space="preserve"> (מזמינה למשחק מלא אך אינה מחייבת)</w:t>
            </w:r>
          </w:p>
        </w:tc>
      </w:tr>
      <w:tr w:rsidR="009A3508" w:rsidRPr="005350DC" w:rsidTr="008240B3">
        <w:trPr>
          <w:trHeight w:val="127"/>
        </w:trPr>
        <w:tc>
          <w:tcPr>
            <w:tcW w:w="2700" w:type="dxa"/>
            <w:vMerge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+19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משחק מלא ב-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</w:p>
        </w:tc>
      </w:tr>
      <w:tr w:rsidR="009A3508" w:rsidRPr="005350DC" w:rsidTr="008240B3">
        <w:tc>
          <w:tcPr>
            <w:tcW w:w="2700" w:type="dxa"/>
            <w:vMerge w:val="restart"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חלש ללא התאמה עם השותף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12-13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</w:rPr>
            </w:pPr>
            <w:r w:rsidRPr="005350DC">
              <w:rPr>
                <w:rFonts w:cs="David"/>
                <w:sz w:val="22"/>
                <w:szCs w:val="22"/>
              </w:rPr>
              <w:t>1NT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חלוקה מאוזנת עם עוצר בסדרת היריב</w:t>
            </w:r>
          </w:p>
        </w:tc>
      </w:tr>
      <w:tr w:rsidR="009A3508" w:rsidRPr="005350DC" w:rsidTr="008240B3">
        <w:tc>
          <w:tcPr>
            <w:tcW w:w="2700" w:type="dxa"/>
            <w:vMerge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מכריז הרביעייה (פתח בהכרזת החמישייה); אם מחזיק שישייה-מכריז 2 בסדרה (טבעי)</w:t>
            </w:r>
          </w:p>
        </w:tc>
      </w:tr>
      <w:tr w:rsidR="009A3508" w:rsidRPr="005350DC" w:rsidTr="008240B3">
        <w:tc>
          <w:tcPr>
            <w:tcW w:w="2700" w:type="dxa"/>
            <w:vMerge w:val="restart"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בינוני ללא התאמה עם השותף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15-17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קפיצה בסדרה שלו (שישייה)</w:t>
            </w:r>
          </w:p>
        </w:tc>
      </w:tr>
      <w:tr w:rsidR="009A3508" w:rsidRPr="005350DC" w:rsidTr="008240B3">
        <w:tc>
          <w:tcPr>
            <w:tcW w:w="2700" w:type="dxa"/>
            <w:vMerge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מכריז סדרתו הנוספת (חמישייה)</w:t>
            </w:r>
          </w:p>
        </w:tc>
      </w:tr>
      <w:tr w:rsidR="009A3508" w:rsidRPr="005350DC" w:rsidTr="008240B3">
        <w:tc>
          <w:tcPr>
            <w:tcW w:w="2700" w:type="dxa"/>
            <w:vMerge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חוזר לסדרתו (שישייה)</w:t>
            </w:r>
          </w:p>
        </w:tc>
      </w:tr>
      <w:tr w:rsidR="009A3508" w:rsidRPr="005350DC" w:rsidTr="008240B3">
        <w:tc>
          <w:tcPr>
            <w:tcW w:w="2700" w:type="dxa"/>
            <w:vMerge w:val="restart"/>
            <w:shd w:val="clear" w:color="auto" w:fill="auto"/>
            <w:vAlign w:val="center"/>
          </w:tcPr>
          <w:p w:rsidR="009A3508" w:rsidRPr="005350DC" w:rsidRDefault="009A3508" w:rsidP="008240B3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חזק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9A3508" w:rsidRPr="005350DC" w:rsidRDefault="009A3508" w:rsidP="005350DC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18-21</w:t>
            </w: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3NT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חלוקה מאוזנת עם עוצר בסדרת היריב</w:t>
            </w:r>
          </w:p>
        </w:tc>
      </w:tr>
      <w:tr w:rsidR="009A3508" w:rsidRPr="005350DC" w:rsidTr="004E0848">
        <w:tc>
          <w:tcPr>
            <w:tcW w:w="2700" w:type="dxa"/>
            <w:vMerge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Cue Bid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(סדרת המתנגד), מודיעה לשותף שיש משחק מלא ומבקשת שיתאר ידו, ובפרט להראות עוצר בסדרת המתנגד</w:t>
            </w:r>
          </w:p>
        </w:tc>
      </w:tr>
      <w:tr w:rsidR="009A3508" w:rsidRPr="005350DC" w:rsidTr="004E0848">
        <w:tc>
          <w:tcPr>
            <w:tcW w:w="2700" w:type="dxa"/>
            <w:vMerge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6044" w:type="dxa"/>
            <w:shd w:val="clear" w:color="auto" w:fill="auto"/>
          </w:tcPr>
          <w:p w:rsidR="009A3508" w:rsidRPr="005350DC" w:rsidRDefault="009A3508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/>
                <w:sz w:val="22"/>
                <w:szCs w:val="22"/>
              </w:rPr>
              <w:t>Cue Bid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(סדרת המתנגד), עם התאמה ב-</w:t>
            </w:r>
            <w:r w:rsidRPr="005350DC">
              <w:rPr>
                <w:rFonts w:cs="David"/>
                <w:sz w:val="22"/>
                <w:szCs w:val="22"/>
              </w:rPr>
              <w:t>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>, בהמשך יכריז את סדרת ה-</w:t>
            </w:r>
            <w:r w:rsidRPr="005350DC">
              <w:rPr>
                <w:rFonts w:cs="David"/>
                <w:sz w:val="22"/>
                <w:szCs w:val="22"/>
              </w:rPr>
              <w:t xml:space="preserve"> Major</w:t>
            </w:r>
            <w:r w:rsidRPr="005350DC">
              <w:rPr>
                <w:rFonts w:cs="David" w:hint="cs"/>
                <w:sz w:val="22"/>
                <w:szCs w:val="22"/>
                <w:rtl/>
              </w:rPr>
              <w:t>(אינו מסתפק במשחק מלא-ייתכן סלאם)</w:t>
            </w:r>
          </w:p>
        </w:tc>
      </w:tr>
    </w:tbl>
    <w:p w:rsidR="00273F6D" w:rsidRDefault="00D72E0F" w:rsidP="00C56C3D">
      <w:pPr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>10 .</w:t>
      </w:r>
      <w:r w:rsidR="00273F6D" w:rsidRPr="00273F6D">
        <w:rPr>
          <w:rFonts w:cs="David"/>
          <w:b/>
          <w:bCs/>
          <w:sz w:val="22"/>
          <w:szCs w:val="22"/>
        </w:rPr>
        <w:t>Super Double/Big Double</w:t>
      </w:r>
    </w:p>
    <w:tbl>
      <w:tblPr>
        <w:bidiVisual/>
        <w:tblW w:w="10004" w:type="dxa"/>
        <w:tblInd w:w="-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780"/>
        <w:gridCol w:w="6224"/>
      </w:tblGrid>
      <w:tr w:rsidR="00A366DB" w:rsidRPr="005350DC" w:rsidTr="004E0848">
        <w:tc>
          <w:tcPr>
            <w:tcW w:w="3780" w:type="dxa"/>
            <w:shd w:val="clear" w:color="auto" w:fill="auto"/>
          </w:tcPr>
          <w:p w:rsidR="00A366DB" w:rsidRPr="005350DC" w:rsidRDefault="00094514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המצב</w:t>
            </w:r>
          </w:p>
        </w:tc>
        <w:tc>
          <w:tcPr>
            <w:tcW w:w="6224" w:type="dxa"/>
            <w:shd w:val="clear" w:color="auto" w:fill="auto"/>
          </w:tcPr>
          <w:p w:rsidR="00A366DB" w:rsidRPr="005350DC" w:rsidRDefault="00BC6554" w:rsidP="005350DC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350DC">
              <w:rPr>
                <w:rFonts w:cs="David" w:hint="cs"/>
                <w:b/>
                <w:bCs/>
                <w:sz w:val="22"/>
                <w:szCs w:val="22"/>
                <w:rtl/>
              </w:rPr>
              <w:t>פירוט</w:t>
            </w:r>
          </w:p>
        </w:tc>
      </w:tr>
      <w:tr w:rsidR="00A366DB" w:rsidRPr="005350DC" w:rsidTr="004E0848">
        <w:tc>
          <w:tcPr>
            <w:tcW w:w="3780" w:type="dxa"/>
            <w:shd w:val="clear" w:color="auto" w:fill="auto"/>
          </w:tcPr>
          <w:p w:rsidR="00A366DB" w:rsidRPr="005350DC" w:rsidRDefault="00463602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פתחו לפנינו. לנו </w:t>
            </w:r>
            <w:r w:rsidR="00094514" w:rsidRPr="005350DC">
              <w:rPr>
                <w:rFonts w:cs="David" w:hint="cs"/>
                <w:sz w:val="22"/>
                <w:szCs w:val="22"/>
                <w:rtl/>
              </w:rPr>
              <w:t xml:space="preserve">יד </w:t>
            </w:r>
            <w:r w:rsidR="00A366DB" w:rsidRPr="005350DC">
              <w:rPr>
                <w:rFonts w:cs="David" w:hint="cs"/>
                <w:sz w:val="22"/>
                <w:szCs w:val="22"/>
                <w:rtl/>
              </w:rPr>
              <w:t xml:space="preserve">חזקה (בד"כ +17 </w:t>
            </w:r>
            <w:proofErr w:type="spellStart"/>
            <w:r w:rsidR="00A366DB" w:rsidRPr="005350DC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A366DB" w:rsidRPr="005350DC">
              <w:rPr>
                <w:rFonts w:cs="David" w:hint="cs"/>
                <w:sz w:val="22"/>
                <w:szCs w:val="22"/>
                <w:rtl/>
              </w:rPr>
              <w:t>'),  אפילו ללא שלישיות בסדרות האחרות או קוצר בסדרת היריב</w:t>
            </w:r>
            <w:r w:rsidR="00BC6554" w:rsidRPr="005350DC">
              <w:rPr>
                <w:rFonts w:cs="David" w:hint="cs"/>
                <w:sz w:val="22"/>
                <w:szCs w:val="22"/>
                <w:rtl/>
              </w:rPr>
              <w:t>. יד חזקה מדי בכדי להכ</w:t>
            </w:r>
            <w:r w:rsidR="00BC6554" w:rsidRPr="005350DC">
              <w:rPr>
                <w:rFonts w:cs="David" w:hint="cs"/>
                <w:rtl/>
              </w:rPr>
              <w:t xml:space="preserve">ריז </w:t>
            </w:r>
            <w:r w:rsidR="00BC6554" w:rsidRPr="005350DC">
              <w:rPr>
                <w:rFonts w:cs="David" w:hint="cs"/>
              </w:rPr>
              <w:t>O</w:t>
            </w:r>
            <w:r w:rsidR="00BC6554" w:rsidRPr="005350DC">
              <w:rPr>
                <w:rFonts w:cs="David"/>
              </w:rPr>
              <w:t>ver Call</w:t>
            </w:r>
            <w:r w:rsidR="00A8187B">
              <w:rPr>
                <w:rFonts w:cs="David" w:hint="cs"/>
                <w:sz w:val="22"/>
                <w:szCs w:val="22"/>
                <w:rtl/>
              </w:rPr>
              <w:t xml:space="preserve"> (המוגבל עד 16 </w:t>
            </w:r>
            <w:proofErr w:type="spellStart"/>
            <w:r w:rsidR="00A8187B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="00A8187B">
              <w:rPr>
                <w:rFonts w:cs="David" w:hint="cs"/>
                <w:sz w:val="22"/>
                <w:szCs w:val="22"/>
                <w:rtl/>
              </w:rPr>
              <w:t>')</w:t>
            </w:r>
          </w:p>
        </w:tc>
        <w:tc>
          <w:tcPr>
            <w:tcW w:w="6224" w:type="dxa"/>
            <w:shd w:val="clear" w:color="auto" w:fill="auto"/>
          </w:tcPr>
          <w:p w:rsidR="00A366DB" w:rsidRDefault="000528B3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בהכרזה הבאה </w:t>
            </w:r>
            <w:r w:rsidR="00A366DB" w:rsidRPr="005350DC">
              <w:rPr>
                <w:rFonts w:cs="David" w:hint="cs"/>
                <w:sz w:val="22"/>
                <w:szCs w:val="22"/>
                <w:rtl/>
              </w:rPr>
              <w:t>לאחר תשובת שותפך ל</w:t>
            </w:r>
            <w:r w:rsidR="009D0E29">
              <w:rPr>
                <w:rFonts w:cs="David" w:hint="cs"/>
                <w:sz w:val="22"/>
                <w:szCs w:val="22"/>
              </w:rPr>
              <w:t>Double</w:t>
            </w:r>
            <w:r w:rsidR="00A366DB" w:rsidRPr="005350DC">
              <w:rPr>
                <w:rFonts w:cs="David" w:hint="cs"/>
                <w:sz w:val="22"/>
                <w:szCs w:val="22"/>
                <w:rtl/>
              </w:rPr>
              <w:t xml:space="preserve"> שלך, תוכל להחליף סדרה ובכך להראות חמישייה טובה לפחות עם יד חזקה</w:t>
            </w:r>
          </w:p>
          <w:p w:rsidR="00E827FC" w:rsidRPr="005350DC" w:rsidRDefault="00E827FC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יש להיזהר שלא להכריז גבוה מדי מאחר והשותף יכול להיות עם 0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>'.</w:t>
            </w:r>
          </w:p>
        </w:tc>
      </w:tr>
      <w:tr w:rsidR="00A366DB" w:rsidRPr="005350DC" w:rsidTr="00720A82">
        <w:tc>
          <w:tcPr>
            <w:tcW w:w="3780" w:type="dxa"/>
            <w:shd w:val="clear" w:color="auto" w:fill="auto"/>
            <w:vAlign w:val="center"/>
          </w:tcPr>
          <w:p w:rsidR="00A366DB" w:rsidRPr="005350DC" w:rsidRDefault="00A366DB" w:rsidP="00720A8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>פתיחה חלשה של היריב</w:t>
            </w:r>
          </w:p>
        </w:tc>
        <w:tc>
          <w:tcPr>
            <w:tcW w:w="6224" w:type="dxa"/>
            <w:shd w:val="clear" w:color="auto" w:fill="auto"/>
          </w:tcPr>
          <w:p w:rsidR="00A366DB" w:rsidRPr="005350DC" w:rsidRDefault="00A366DB" w:rsidP="005350DC">
            <w:pPr>
              <w:jc w:val="both"/>
              <w:rPr>
                <w:rFonts w:cs="David"/>
                <w:sz w:val="22"/>
                <w:szCs w:val="22"/>
                <w:rtl/>
              </w:rPr>
            </w:pPr>
            <w:r w:rsidRPr="005350DC">
              <w:rPr>
                <w:rFonts w:cs="David" w:hint="cs"/>
                <w:sz w:val="22"/>
                <w:szCs w:val="22"/>
                <w:rtl/>
              </w:rPr>
              <w:t xml:space="preserve">אם השותף היה מראה יד חלשה יותר (למשל </w:t>
            </w:r>
            <w:r w:rsidRPr="005350DC">
              <w:rPr>
                <w:rFonts w:cs="David"/>
                <w:sz w:val="22"/>
                <w:szCs w:val="22"/>
              </w:rPr>
              <w:t>2NT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 לפי </w:t>
            </w:r>
            <w:proofErr w:type="spellStart"/>
            <w:r w:rsidRPr="005350DC">
              <w:rPr>
                <w:rFonts w:cs="David"/>
                <w:sz w:val="22"/>
                <w:szCs w:val="22"/>
              </w:rPr>
              <w:t>Lebensohl</w:t>
            </w:r>
            <w:proofErr w:type="spellEnd"/>
            <w:r w:rsidRPr="005350DC">
              <w:rPr>
                <w:rFonts w:cs="David"/>
                <w:sz w:val="22"/>
                <w:szCs w:val="22"/>
              </w:rPr>
              <w:t xml:space="preserve"> Convention</w:t>
            </w:r>
            <w:r w:rsidRPr="005350DC">
              <w:rPr>
                <w:rFonts w:cs="David" w:hint="cs"/>
                <w:sz w:val="22"/>
                <w:szCs w:val="22"/>
                <w:rtl/>
              </w:rPr>
              <w:t xml:space="preserve">) היית מכריז רק </w:t>
            </w:r>
            <w:r w:rsidRPr="005350DC">
              <w:rPr>
                <w:rFonts w:ascii="Arial" w:hAnsi="Arial" w:cs="Arial" w:hint="cs"/>
                <w:rtl/>
              </w:rPr>
              <w:t>♠</w:t>
            </w:r>
            <w:r w:rsidRPr="005350DC">
              <w:rPr>
                <w:rFonts w:cs="David" w:hint="cs"/>
                <w:sz w:val="22"/>
                <w:szCs w:val="22"/>
                <w:rtl/>
              </w:rPr>
              <w:t>3 ומאפשר לשותף להחליט על גובה החוזה</w:t>
            </w:r>
          </w:p>
        </w:tc>
      </w:tr>
    </w:tbl>
    <w:p w:rsidR="006C2923" w:rsidRDefault="006C2923" w:rsidP="003862E5">
      <w:pPr>
        <w:rPr>
          <w:rFonts w:cs="David"/>
          <w:b/>
          <w:bCs/>
          <w:rtl/>
        </w:rPr>
      </w:pPr>
    </w:p>
    <w:p w:rsidR="00FE2DEF" w:rsidRDefault="005F7BCF" w:rsidP="005F7BCF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הכרזות </w:t>
      </w:r>
      <w:r w:rsidR="00FE2DEF" w:rsidRPr="00FE2DEF">
        <w:rPr>
          <w:rFonts w:cs="David" w:hint="cs"/>
          <w:b/>
          <w:bCs/>
          <w:u w:val="single"/>
          <w:rtl/>
        </w:rPr>
        <w:t>תמיכ</w:t>
      </w:r>
      <w:r>
        <w:rPr>
          <w:rFonts w:cs="David" w:hint="cs"/>
          <w:b/>
          <w:bCs/>
          <w:u w:val="single"/>
          <w:rtl/>
        </w:rPr>
        <w:t>ה</w:t>
      </w:r>
      <w:r w:rsidR="00FE2DEF" w:rsidRPr="00FE2DEF">
        <w:rPr>
          <w:rFonts w:cs="David" w:hint="cs"/>
          <w:b/>
          <w:bCs/>
          <w:u w:val="single"/>
          <w:rtl/>
        </w:rPr>
        <w:t xml:space="preserve"> בשותף לאחר שהיריב הכריז </w:t>
      </w:r>
      <w:r w:rsidR="00FE2DEF" w:rsidRPr="00FE2DEF">
        <w:rPr>
          <w:rFonts w:cs="David"/>
          <w:b/>
          <w:bCs/>
          <w:u w:val="single"/>
        </w:rPr>
        <w:t>Double</w:t>
      </w:r>
    </w:p>
    <w:p w:rsidR="00FE2DEF" w:rsidRDefault="00FE2DEF" w:rsidP="003862E5">
      <w:pPr>
        <w:rPr>
          <w:rFonts w:cs="David"/>
          <w:rtl/>
        </w:rPr>
      </w:pPr>
      <w:r>
        <w:rPr>
          <w:rFonts w:cs="David" w:hint="cs"/>
          <w:rtl/>
        </w:rPr>
        <w:t xml:space="preserve">לאחר הכרזת </w:t>
      </w:r>
      <w:r>
        <w:rPr>
          <w:rFonts w:cs="David" w:hint="cs"/>
        </w:rPr>
        <w:t>D</w:t>
      </w:r>
      <w:r>
        <w:rPr>
          <w:rFonts w:cs="David"/>
        </w:rPr>
        <w:t>ouble</w:t>
      </w:r>
      <w:r>
        <w:rPr>
          <w:rFonts w:cs="David" w:hint="cs"/>
          <w:rtl/>
        </w:rPr>
        <w:t xml:space="preserve"> מהיריב המשיב מכריז:</w:t>
      </w:r>
    </w:p>
    <w:tbl>
      <w:tblPr>
        <w:bidiVisual/>
        <w:tblW w:w="10207" w:type="dxa"/>
        <w:tblInd w:w="-3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09"/>
        <w:gridCol w:w="3260"/>
        <w:gridCol w:w="4536"/>
        <w:gridCol w:w="1702"/>
      </w:tblGrid>
      <w:tr w:rsidR="00EC2633" w:rsidRPr="00CC22A2" w:rsidTr="00EC2633">
        <w:tc>
          <w:tcPr>
            <w:tcW w:w="709" w:type="dxa"/>
            <w:shd w:val="clear" w:color="auto" w:fill="auto"/>
          </w:tcPr>
          <w:p w:rsidR="00EC2633" w:rsidRPr="00CC22A2" w:rsidRDefault="00EC2633" w:rsidP="00CC22A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proofErr w:type="spellStart"/>
            <w:r w:rsidRPr="00CC22A2">
              <w:rPr>
                <w:rFonts w:cs="David" w:hint="cs"/>
                <w:b/>
                <w:bCs/>
                <w:caps/>
                <w:rtl/>
              </w:rPr>
              <w:t>נק</w:t>
            </w:r>
            <w:proofErr w:type="spellEnd"/>
            <w:r w:rsidRPr="00CC22A2">
              <w:rPr>
                <w:rFonts w:cs="David" w:hint="cs"/>
                <w:b/>
                <w:bCs/>
                <w:caps/>
                <w:rtl/>
              </w:rPr>
              <w:t>'</w:t>
            </w:r>
          </w:p>
        </w:tc>
        <w:tc>
          <w:tcPr>
            <w:tcW w:w="3260" w:type="dxa"/>
            <w:shd w:val="clear" w:color="auto" w:fill="auto"/>
          </w:tcPr>
          <w:p w:rsidR="00EC2633" w:rsidRPr="00CC22A2" w:rsidRDefault="00EC2633" w:rsidP="00CC22A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CC22A2">
              <w:rPr>
                <w:rFonts w:cs="David" w:hint="cs"/>
                <w:b/>
                <w:bCs/>
                <w:caps/>
                <w:rtl/>
              </w:rPr>
              <w:t>יד</w:t>
            </w:r>
          </w:p>
        </w:tc>
        <w:tc>
          <w:tcPr>
            <w:tcW w:w="4536" w:type="dxa"/>
            <w:shd w:val="clear" w:color="auto" w:fill="auto"/>
          </w:tcPr>
          <w:p w:rsidR="00EC2633" w:rsidRPr="00CC22A2" w:rsidRDefault="00EC2633" w:rsidP="00CC22A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CC22A2">
              <w:rPr>
                <w:rFonts w:cs="David" w:hint="cs"/>
                <w:b/>
                <w:bCs/>
                <w:caps/>
                <w:rtl/>
              </w:rPr>
              <w:t>הכרזה</w:t>
            </w:r>
          </w:p>
        </w:tc>
        <w:tc>
          <w:tcPr>
            <w:tcW w:w="1702" w:type="dxa"/>
          </w:tcPr>
          <w:p w:rsidR="00EC2633" w:rsidRPr="00CC22A2" w:rsidRDefault="00EC2633" w:rsidP="00CC22A2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המשך</w:t>
            </w:r>
          </w:p>
        </w:tc>
      </w:tr>
      <w:tr w:rsidR="00EC2633" w:rsidRPr="00CC22A2" w:rsidTr="008240B3">
        <w:tc>
          <w:tcPr>
            <w:tcW w:w="709" w:type="dxa"/>
            <w:shd w:val="clear" w:color="auto" w:fill="auto"/>
            <w:vAlign w:val="center"/>
          </w:tcPr>
          <w:p w:rsidR="00EC2633" w:rsidRPr="00CC22A2" w:rsidRDefault="00EC2633" w:rsidP="008240B3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+7</w:t>
            </w:r>
          </w:p>
        </w:tc>
        <w:tc>
          <w:tcPr>
            <w:tcW w:w="3260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רביעייה</w:t>
            </w:r>
          </w:p>
        </w:tc>
        <w:tc>
          <w:tcPr>
            <w:tcW w:w="4536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סדרה חדשה בגובה 1</w:t>
            </w:r>
          </w:p>
        </w:tc>
        <w:tc>
          <w:tcPr>
            <w:tcW w:w="1702" w:type="dxa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מחייבת המשך</w:t>
            </w:r>
          </w:p>
        </w:tc>
      </w:tr>
      <w:tr w:rsidR="00EC2633" w:rsidRPr="00CC22A2" w:rsidTr="008240B3">
        <w:tc>
          <w:tcPr>
            <w:tcW w:w="709" w:type="dxa"/>
            <w:shd w:val="clear" w:color="auto" w:fill="auto"/>
            <w:vAlign w:val="center"/>
          </w:tcPr>
          <w:p w:rsidR="00EC2633" w:rsidRPr="00CC22A2" w:rsidRDefault="00EC2633" w:rsidP="008240B3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3-8</w:t>
            </w:r>
          </w:p>
        </w:tc>
        <w:tc>
          <w:tcPr>
            <w:tcW w:w="3260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שישייה</w:t>
            </w:r>
          </w:p>
        </w:tc>
        <w:tc>
          <w:tcPr>
            <w:tcW w:w="4536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סדרה חדשה בגובה 2 (כשלא ניתן להכריז בגובה 1)</w:t>
            </w:r>
          </w:p>
        </w:tc>
        <w:tc>
          <w:tcPr>
            <w:tcW w:w="1702" w:type="dxa"/>
          </w:tcPr>
          <w:p w:rsidR="00EC2633" w:rsidRPr="00CC22A2" w:rsidRDefault="00EC2633" w:rsidP="003862E5">
            <w:pPr>
              <w:rPr>
                <w:rFonts w:cs="David"/>
              </w:rPr>
            </w:pPr>
            <w:r>
              <w:rPr>
                <w:rFonts w:cs="David"/>
              </w:rPr>
              <w:t>pass</w:t>
            </w:r>
          </w:p>
        </w:tc>
      </w:tr>
      <w:tr w:rsidR="00EC2633" w:rsidRPr="00CC22A2" w:rsidTr="008240B3">
        <w:tc>
          <w:tcPr>
            <w:tcW w:w="709" w:type="dxa"/>
            <w:shd w:val="clear" w:color="auto" w:fill="auto"/>
            <w:vAlign w:val="center"/>
          </w:tcPr>
          <w:p w:rsidR="00EC2633" w:rsidRPr="00CC22A2" w:rsidRDefault="00EC2633" w:rsidP="008240B3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7-10</w:t>
            </w:r>
          </w:p>
        </w:tc>
        <w:tc>
          <w:tcPr>
            <w:tcW w:w="3260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מאוזנת</w:t>
            </w:r>
          </w:p>
        </w:tc>
        <w:tc>
          <w:tcPr>
            <w:tcW w:w="4536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</w:rPr>
              <w:t>NT</w:t>
            </w:r>
            <w:r w:rsidRPr="00CC22A2">
              <w:rPr>
                <w:rFonts w:cs="David" w:hint="cs"/>
                <w:rtl/>
              </w:rPr>
              <w:t>1</w:t>
            </w:r>
          </w:p>
        </w:tc>
        <w:tc>
          <w:tcPr>
            <w:tcW w:w="1702" w:type="dxa"/>
          </w:tcPr>
          <w:p w:rsidR="00EC2633" w:rsidRPr="00CC22A2" w:rsidRDefault="00EC2633" w:rsidP="003862E5">
            <w:pPr>
              <w:rPr>
                <w:rFonts w:cs="David"/>
              </w:rPr>
            </w:pPr>
          </w:p>
        </w:tc>
      </w:tr>
      <w:tr w:rsidR="00EC2633" w:rsidRPr="00CC22A2" w:rsidTr="008240B3">
        <w:tc>
          <w:tcPr>
            <w:tcW w:w="709" w:type="dxa"/>
            <w:shd w:val="clear" w:color="auto" w:fill="auto"/>
            <w:vAlign w:val="center"/>
          </w:tcPr>
          <w:p w:rsidR="00EC2633" w:rsidRPr="00CC22A2" w:rsidRDefault="00EC2633" w:rsidP="008240B3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+9</w:t>
            </w:r>
          </w:p>
        </w:tc>
        <w:tc>
          <w:tcPr>
            <w:tcW w:w="3260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לפחות 2 מתוך 3 הסדרות האחרות</w:t>
            </w:r>
          </w:p>
        </w:tc>
        <w:tc>
          <w:tcPr>
            <w:tcW w:w="4536" w:type="dxa"/>
            <w:shd w:val="clear" w:color="auto" w:fill="auto"/>
          </w:tcPr>
          <w:p w:rsidR="00EC2633" w:rsidRPr="00CC22A2" w:rsidRDefault="00EC2633" w:rsidP="003862E5">
            <w:pPr>
              <w:rPr>
                <w:rFonts w:cs="David"/>
                <w:rtl/>
              </w:rPr>
            </w:pPr>
            <w:r w:rsidRPr="00CC22A2">
              <w:rPr>
                <w:rFonts w:cs="David"/>
              </w:rPr>
              <w:t>Re-Double</w:t>
            </w:r>
            <w:r>
              <w:rPr>
                <w:rFonts w:cs="David" w:hint="cs"/>
                <w:rtl/>
              </w:rPr>
              <w:t xml:space="preserve">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1702" w:type="dxa"/>
          </w:tcPr>
          <w:p w:rsidR="00EC2633" w:rsidRPr="00CC22A2" w:rsidRDefault="00EC2633" w:rsidP="003862E5">
            <w:pPr>
              <w:rPr>
                <w:rFonts w:cs="David"/>
              </w:rPr>
            </w:pPr>
          </w:p>
        </w:tc>
      </w:tr>
    </w:tbl>
    <w:p w:rsidR="00FE2DEF" w:rsidRPr="0076653F" w:rsidRDefault="00920E77" w:rsidP="005F7BCF">
      <w:pPr>
        <w:rPr>
          <w:rFonts w:cs="David"/>
          <w:rtl/>
        </w:rPr>
      </w:pPr>
      <w:r w:rsidRPr="00CC22A2">
        <w:rPr>
          <w:rFonts w:cs="David" w:hint="cs"/>
          <w:sz w:val="18"/>
          <w:szCs w:val="18"/>
          <w:rtl/>
        </w:rPr>
        <w:t>(1)</w:t>
      </w:r>
      <w:r>
        <w:rPr>
          <w:rFonts w:cs="David" w:hint="cs"/>
          <w:rtl/>
        </w:rPr>
        <w:t xml:space="preserve"> הכרזת </w:t>
      </w:r>
      <w:r>
        <w:rPr>
          <w:rFonts w:cs="David"/>
        </w:rPr>
        <w:t>Re-Double</w:t>
      </w:r>
      <w:r>
        <w:rPr>
          <w:rFonts w:cs="David" w:hint="cs"/>
          <w:rtl/>
        </w:rPr>
        <w:t xml:space="preserve"> באה לא רק להראות ניקוד, אלא גם במטרה "לתפוס" את היריבים ולקבל תוצאה יותר גבוהה דרך ההגנה.</w:t>
      </w:r>
      <w:r w:rsidR="0076653F">
        <w:rPr>
          <w:rFonts w:cs="David" w:hint="cs"/>
          <w:rtl/>
        </w:rPr>
        <w:t xml:space="preserve"> בד"כ היריבים ינסו "לברוח" לחוזה אחר, לנו תהיה רביעייה טובה בסדרתם ונחליט להענישם. כלומר לשחק בהגנה למרות </w:t>
      </w:r>
      <w:proofErr w:type="spellStart"/>
      <w:r w:rsidR="0076653F">
        <w:rPr>
          <w:rFonts w:cs="David" w:hint="cs"/>
          <w:rtl/>
        </w:rPr>
        <w:t>שהנק</w:t>
      </w:r>
      <w:proofErr w:type="spellEnd"/>
      <w:r w:rsidR="0076653F">
        <w:rPr>
          <w:rFonts w:cs="David" w:hint="cs"/>
          <w:rtl/>
        </w:rPr>
        <w:t xml:space="preserve">' נמצאות אצלנו. כל </w:t>
      </w:r>
      <w:r w:rsidR="0076653F">
        <w:rPr>
          <w:rFonts w:cs="David"/>
        </w:rPr>
        <w:t>Double</w:t>
      </w:r>
      <w:r w:rsidR="0076653F">
        <w:rPr>
          <w:rFonts w:cs="David" w:hint="cs"/>
          <w:rtl/>
        </w:rPr>
        <w:t xml:space="preserve"> (לאחר ה</w:t>
      </w:r>
      <w:r w:rsidR="0076653F">
        <w:rPr>
          <w:rFonts w:cs="David"/>
        </w:rPr>
        <w:t>Re-Double</w:t>
      </w:r>
      <w:r w:rsidR="00242B11">
        <w:rPr>
          <w:rFonts w:cs="David"/>
        </w:rPr>
        <w:t>-</w:t>
      </w:r>
      <w:r w:rsidR="0076653F">
        <w:rPr>
          <w:rFonts w:cs="David" w:hint="cs"/>
          <w:rtl/>
        </w:rPr>
        <w:t xml:space="preserve">) ממך או מהשותף יהיה כעת </w:t>
      </w:r>
      <w:r w:rsidR="005F7BCF">
        <w:rPr>
          <w:rFonts w:cs="David"/>
        </w:rPr>
        <w:t>Penalty</w:t>
      </w:r>
      <w:r w:rsidR="0076653F">
        <w:rPr>
          <w:rFonts w:cs="David" w:hint="cs"/>
          <w:rtl/>
        </w:rPr>
        <w:t>.</w:t>
      </w:r>
    </w:p>
    <w:p w:rsidR="00FE2DEF" w:rsidRDefault="00F6693E" w:rsidP="003862E5">
      <w:pPr>
        <w:rPr>
          <w:rFonts w:cs="David"/>
          <w:rtl/>
        </w:rPr>
      </w:pPr>
      <w:r>
        <w:rPr>
          <w:rFonts w:cs="David" w:hint="cs"/>
          <w:rtl/>
        </w:rPr>
        <w:lastRenderedPageBreak/>
        <w:t>עם זאת,</w:t>
      </w:r>
      <w:r w:rsidR="00207446">
        <w:rPr>
          <w:rFonts w:cs="David" w:hint="cs"/>
          <w:rtl/>
        </w:rPr>
        <w:t xml:space="preserve"> המשיב אינו מעוניין לתת ליריבים לשחק (בד"כ בגלל חלוקה טובה או בגלל מצב הפגיעות)</w:t>
      </w:r>
      <w:r>
        <w:rPr>
          <w:rFonts w:cs="David" w:hint="cs"/>
          <w:rtl/>
        </w:rPr>
        <w:t xml:space="preserve">, הוא אינו מכריז </w:t>
      </w:r>
      <w:r w:rsidRPr="009830E7">
        <w:rPr>
          <w:rFonts w:cs="David"/>
        </w:rPr>
        <w:t>Re-Double</w:t>
      </w:r>
      <w:r>
        <w:rPr>
          <w:rFonts w:cs="David" w:hint="cs"/>
          <w:rtl/>
        </w:rPr>
        <w:t xml:space="preserve"> למרות שבידו יותר מ-9 </w:t>
      </w:r>
      <w:proofErr w:type="spellStart"/>
      <w:r>
        <w:rPr>
          <w:rFonts w:cs="David" w:hint="cs"/>
          <w:rtl/>
        </w:rPr>
        <w:t>נק</w:t>
      </w:r>
      <w:proofErr w:type="spellEnd"/>
      <w:r>
        <w:rPr>
          <w:rFonts w:cs="David" w:hint="cs"/>
          <w:rtl/>
        </w:rPr>
        <w:t>'.</w:t>
      </w:r>
    </w:p>
    <w:p w:rsidR="00F6693E" w:rsidRDefault="00F6693E" w:rsidP="00F6693E">
      <w:pPr>
        <w:rPr>
          <w:rFonts w:cs="David"/>
          <w:rtl/>
        </w:rPr>
      </w:pPr>
      <w:r>
        <w:rPr>
          <w:rFonts w:cs="David" w:hint="cs"/>
          <w:rtl/>
        </w:rPr>
        <w:t>כאשר למשיב תמיכה טובה בשותף, המצב דומה: הוא אינו מעוניין לתת ליריבים לשחק ולכן עליו לתמוך בפותח:</w:t>
      </w:r>
    </w:p>
    <w:p w:rsidR="00F6693E" w:rsidRDefault="00F6693E" w:rsidP="00F6693E">
      <w:pPr>
        <w:rPr>
          <w:rFonts w:cs="David"/>
          <w:rtl/>
        </w:rPr>
      </w:pPr>
    </w:p>
    <w:tbl>
      <w:tblPr>
        <w:bidiVisual/>
        <w:tblW w:w="10065" w:type="dxa"/>
        <w:tblInd w:w="-2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61"/>
        <w:gridCol w:w="850"/>
        <w:gridCol w:w="1843"/>
        <w:gridCol w:w="2411"/>
      </w:tblGrid>
      <w:tr w:rsidR="006417CE" w:rsidRPr="00CC22A2" w:rsidTr="00CC22A2">
        <w:tc>
          <w:tcPr>
            <w:tcW w:w="10065" w:type="dxa"/>
            <w:gridSpan w:val="4"/>
            <w:shd w:val="clear" w:color="auto" w:fill="auto"/>
          </w:tcPr>
          <w:p w:rsidR="006417CE" w:rsidRPr="00CC22A2" w:rsidRDefault="006417CE" w:rsidP="00CC22A2">
            <w:pPr>
              <w:jc w:val="center"/>
              <w:rPr>
                <w:rFonts w:cs="David"/>
                <w:caps/>
                <w:rtl/>
              </w:rPr>
            </w:pPr>
            <w:r w:rsidRPr="00CC22A2">
              <w:rPr>
                <w:rFonts w:cs="David" w:hint="cs"/>
                <w:b/>
                <w:bCs/>
                <w:caps/>
                <w:rtl/>
              </w:rPr>
              <w:t>המשיב</w:t>
            </w:r>
          </w:p>
        </w:tc>
      </w:tr>
      <w:tr w:rsidR="006417CE" w:rsidRPr="00CC22A2" w:rsidTr="008B4FE5">
        <w:tc>
          <w:tcPr>
            <w:tcW w:w="4961" w:type="dxa"/>
            <w:shd w:val="clear" w:color="auto" w:fill="auto"/>
          </w:tcPr>
          <w:p w:rsidR="0037640C" w:rsidRPr="008B4FE5" w:rsidRDefault="0037640C" w:rsidP="00CC22A2">
            <w:pPr>
              <w:jc w:val="center"/>
              <w:rPr>
                <w:rFonts w:cs="David"/>
                <w:b/>
                <w:bCs/>
                <w:rtl/>
              </w:rPr>
            </w:pPr>
            <w:r w:rsidRPr="008B4FE5">
              <w:rPr>
                <w:rFonts w:cs="David" w:hint="cs"/>
                <w:b/>
                <w:bCs/>
                <w:rtl/>
              </w:rPr>
              <w:t>היד</w:t>
            </w:r>
          </w:p>
        </w:tc>
        <w:tc>
          <w:tcPr>
            <w:tcW w:w="850" w:type="dxa"/>
            <w:shd w:val="clear" w:color="auto" w:fill="auto"/>
          </w:tcPr>
          <w:p w:rsidR="0037640C" w:rsidRPr="008B4FE5" w:rsidRDefault="0037640C" w:rsidP="00CC22A2">
            <w:pPr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8B4FE5">
              <w:rPr>
                <w:rFonts w:cs="David" w:hint="cs"/>
                <w:b/>
                <w:bCs/>
                <w:rtl/>
              </w:rPr>
              <w:t>נק</w:t>
            </w:r>
            <w:proofErr w:type="spellEnd"/>
            <w:r w:rsidRPr="008B4FE5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843" w:type="dxa"/>
            <w:shd w:val="clear" w:color="auto" w:fill="auto"/>
          </w:tcPr>
          <w:p w:rsidR="0037640C" w:rsidRPr="008B4FE5" w:rsidRDefault="0037640C" w:rsidP="00CC22A2">
            <w:pPr>
              <w:jc w:val="center"/>
              <w:rPr>
                <w:rFonts w:cs="David"/>
                <w:b/>
                <w:bCs/>
                <w:rtl/>
              </w:rPr>
            </w:pPr>
            <w:r w:rsidRPr="008B4FE5">
              <w:rPr>
                <w:rFonts w:cs="David" w:hint="cs"/>
                <w:b/>
                <w:bCs/>
                <w:rtl/>
              </w:rPr>
              <w:t>ההכרזה</w:t>
            </w:r>
          </w:p>
        </w:tc>
        <w:tc>
          <w:tcPr>
            <w:tcW w:w="2411" w:type="dxa"/>
            <w:shd w:val="clear" w:color="auto" w:fill="auto"/>
          </w:tcPr>
          <w:p w:rsidR="0037640C" w:rsidRPr="008B4FE5" w:rsidRDefault="0037640C" w:rsidP="00F6693E">
            <w:pPr>
              <w:rPr>
                <w:rFonts w:cs="David"/>
                <w:b/>
                <w:bCs/>
                <w:rtl/>
              </w:rPr>
            </w:pPr>
            <w:r w:rsidRPr="008B4FE5">
              <w:rPr>
                <w:rFonts w:cs="David" w:hint="cs"/>
                <w:b/>
                <w:bCs/>
                <w:rtl/>
              </w:rPr>
              <w:t>ההמשך</w:t>
            </w:r>
            <w:r w:rsidR="00CE25A8" w:rsidRPr="008B4FE5">
              <w:rPr>
                <w:rFonts w:cs="David" w:hint="cs"/>
                <w:b/>
                <w:bCs/>
                <w:rtl/>
              </w:rPr>
              <w:t xml:space="preserve"> / פירוט</w:t>
            </w: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shd w:val="clear" w:color="auto" w:fill="auto"/>
          </w:tcPr>
          <w:p w:rsidR="00C4695F" w:rsidRPr="00CC22A2" w:rsidRDefault="00C4695F" w:rsidP="00F6693E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התאמה של 4 קלפים ב-</w:t>
            </w:r>
            <w:r w:rsidRPr="00CC22A2">
              <w:rPr>
                <w:rFonts w:cs="David" w:hint="cs"/>
              </w:rPr>
              <w:t>M</w:t>
            </w:r>
            <w:r w:rsidRPr="00CC22A2">
              <w:rPr>
                <w:rFonts w:cs="David"/>
              </w:rPr>
              <w:t>ajor</w:t>
            </w:r>
            <w:r w:rsidRPr="00CC22A2">
              <w:rPr>
                <w:rFonts w:cs="David" w:hint="cs"/>
                <w:rtl/>
              </w:rPr>
              <w:t xml:space="preserve"> או 5 קלפים ב-</w:t>
            </w:r>
            <w:r w:rsidRPr="00CC22A2">
              <w:rPr>
                <w:rFonts w:cs="David"/>
              </w:rPr>
              <w:t>minor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95F" w:rsidRPr="00CC22A2" w:rsidRDefault="00C4695F" w:rsidP="00CC22A2">
            <w:pPr>
              <w:jc w:val="center"/>
              <w:rPr>
                <w:rFonts w:cs="David"/>
                <w:rtl/>
              </w:rPr>
            </w:pPr>
          </w:p>
          <w:p w:rsidR="00C4695F" w:rsidRPr="00CC22A2" w:rsidRDefault="00C4695F" w:rsidP="00CC22A2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C4695F" w:rsidRPr="00CC22A2" w:rsidRDefault="00C4695F" w:rsidP="00C4695F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 xml:space="preserve">תמיכה בגובה 3 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C4695F" w:rsidRPr="00CC22A2" w:rsidRDefault="00C4695F" w:rsidP="00C4695F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ע"מ להפריע ליריבים למצוא התאמה ולהעביר מידע על כוח ידם</w:t>
            </w: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shd w:val="clear" w:color="auto" w:fill="auto"/>
          </w:tcPr>
          <w:p w:rsidR="00C4695F" w:rsidRPr="00CC22A2" w:rsidRDefault="00C4695F" w:rsidP="001C1F21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התאמה של 5 קלפים ב-</w:t>
            </w:r>
            <w:r w:rsidRPr="00CC22A2">
              <w:rPr>
                <w:rFonts w:cs="David" w:hint="cs"/>
              </w:rPr>
              <w:t>M</w:t>
            </w:r>
            <w:r w:rsidRPr="00CC22A2">
              <w:rPr>
                <w:rFonts w:cs="David"/>
              </w:rPr>
              <w:t>ajor</w:t>
            </w:r>
          </w:p>
        </w:tc>
        <w:tc>
          <w:tcPr>
            <w:tcW w:w="850" w:type="dxa"/>
            <w:vMerge/>
            <w:shd w:val="clear" w:color="auto" w:fill="auto"/>
          </w:tcPr>
          <w:p w:rsidR="00C4695F" w:rsidRPr="00CC22A2" w:rsidRDefault="00C4695F" w:rsidP="00CC22A2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4695F" w:rsidRPr="00CC22A2" w:rsidRDefault="00C4695F" w:rsidP="00C4695F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 xml:space="preserve">תמיכה בגובה 4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(8)</w:t>
            </w:r>
          </w:p>
        </w:tc>
        <w:tc>
          <w:tcPr>
            <w:tcW w:w="2411" w:type="dxa"/>
            <w:vMerge/>
            <w:shd w:val="clear" w:color="auto" w:fill="auto"/>
          </w:tcPr>
          <w:p w:rsidR="00C4695F" w:rsidRPr="00CC22A2" w:rsidRDefault="00C4695F" w:rsidP="00F6693E">
            <w:pPr>
              <w:rPr>
                <w:rFonts w:cs="David"/>
                <w:rtl/>
              </w:rPr>
            </w:pP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vMerge w:val="restart"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</w:rPr>
            </w:pPr>
            <w:r w:rsidRPr="00CC22A2">
              <w:rPr>
                <w:rFonts w:cs="David" w:hint="cs"/>
                <w:rtl/>
              </w:rPr>
              <w:t>תמיכה של 3 קלפים ב-</w:t>
            </w:r>
            <w:r w:rsidRPr="00CC22A2">
              <w:rPr>
                <w:rFonts w:cs="David"/>
              </w:rPr>
              <w:t>Major</w:t>
            </w:r>
            <w:r w:rsidRPr="00CC22A2">
              <w:rPr>
                <w:rFonts w:cs="David" w:hint="cs"/>
                <w:rtl/>
              </w:rPr>
              <w:t xml:space="preserve"> או 4 קלפים ב-</w:t>
            </w:r>
            <w:r w:rsidRPr="00CC22A2">
              <w:rPr>
                <w:rFonts w:cs="David"/>
              </w:rPr>
              <w:t>minor</w:t>
            </w:r>
            <w:r w:rsidRPr="00CC22A2">
              <w:rPr>
                <w:rFonts w:cs="David" w:hint="cs"/>
                <w:rtl/>
              </w:rPr>
              <w:t xml:space="preserve">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37640C" w:rsidRPr="00CC22A2" w:rsidRDefault="0037640C" w:rsidP="00CC22A2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6-9</w:t>
            </w:r>
          </w:p>
        </w:tc>
        <w:tc>
          <w:tcPr>
            <w:tcW w:w="1843" w:type="dxa"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תמיכה בגובה 2</w:t>
            </w:r>
          </w:p>
        </w:tc>
        <w:tc>
          <w:tcPr>
            <w:tcW w:w="2411" w:type="dxa"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vMerge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7640C" w:rsidRPr="00CC22A2" w:rsidRDefault="0037640C" w:rsidP="00CC22A2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10-12</w:t>
            </w:r>
          </w:p>
        </w:tc>
        <w:tc>
          <w:tcPr>
            <w:tcW w:w="1843" w:type="dxa"/>
            <w:shd w:val="clear" w:color="auto" w:fill="auto"/>
          </w:tcPr>
          <w:p w:rsidR="0037640C" w:rsidRPr="00CC22A2" w:rsidRDefault="0037640C" w:rsidP="006417CE">
            <w:pPr>
              <w:rPr>
                <w:rFonts w:cs="David"/>
                <w:rtl/>
              </w:rPr>
            </w:pPr>
            <w:r w:rsidRPr="00CC22A2">
              <w:rPr>
                <w:rFonts w:cs="David"/>
              </w:rPr>
              <w:t>Re-Double</w:t>
            </w:r>
            <w:r w:rsidRPr="00CC22A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 xml:space="preserve">תמיכה בגובה 3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(2)</w:t>
            </w: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vMerge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7640C" w:rsidRPr="00CC22A2" w:rsidRDefault="0037640C" w:rsidP="00CC22A2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+13</w:t>
            </w:r>
          </w:p>
        </w:tc>
        <w:tc>
          <w:tcPr>
            <w:tcW w:w="1843" w:type="dxa"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  <w:r w:rsidRPr="00CC22A2">
              <w:rPr>
                <w:rFonts w:cs="David"/>
              </w:rPr>
              <w:t>Re-Double</w:t>
            </w:r>
          </w:p>
        </w:tc>
        <w:tc>
          <w:tcPr>
            <w:tcW w:w="2411" w:type="dxa"/>
            <w:shd w:val="clear" w:color="auto" w:fill="auto"/>
          </w:tcPr>
          <w:p w:rsidR="0037640C" w:rsidRPr="00CC22A2" w:rsidRDefault="0037640C" w:rsidP="006F3410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משחק מלא</w:t>
            </w:r>
            <w:r w:rsidRPr="00CC22A2">
              <w:rPr>
                <w:rFonts w:cs="David" w:hint="cs"/>
                <w:sz w:val="18"/>
                <w:szCs w:val="18"/>
                <w:rtl/>
              </w:rPr>
              <w:t xml:space="preserve"> (3)</w:t>
            </w:r>
            <w:r w:rsidRPr="00CC22A2">
              <w:rPr>
                <w:rFonts w:cs="David" w:hint="cs"/>
                <w:rtl/>
              </w:rPr>
              <w:t xml:space="preserve">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(4) (5)</w:t>
            </w: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vMerge w:val="restart"/>
            <w:shd w:val="clear" w:color="auto" w:fill="auto"/>
          </w:tcPr>
          <w:p w:rsidR="00C81378" w:rsidRPr="00CC22A2" w:rsidRDefault="00C81378" w:rsidP="00F6693E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תמיכה של 4 קלפים ב-</w:t>
            </w:r>
            <w:r w:rsidRPr="00CC22A2">
              <w:rPr>
                <w:rFonts w:cs="David" w:hint="cs"/>
              </w:rPr>
              <w:t>M</w:t>
            </w:r>
            <w:r w:rsidRPr="00CC22A2">
              <w:rPr>
                <w:rFonts w:cs="David"/>
              </w:rPr>
              <w:t>ajor</w:t>
            </w:r>
            <w:r w:rsidRPr="00CC22A2">
              <w:rPr>
                <w:rFonts w:cs="David" w:hint="cs"/>
                <w:rtl/>
              </w:rPr>
              <w:t xml:space="preserve"> או 5 קלפים ב-</w:t>
            </w:r>
            <w:r w:rsidRPr="00CC22A2">
              <w:rPr>
                <w:rFonts w:cs="David"/>
              </w:rPr>
              <w:t>minor</w:t>
            </w:r>
            <w:r w:rsidRPr="00CC22A2">
              <w:rPr>
                <w:rFonts w:cs="David" w:hint="cs"/>
                <w:rtl/>
              </w:rPr>
              <w:t xml:space="preserve">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(6)</w:t>
            </w:r>
          </w:p>
        </w:tc>
        <w:tc>
          <w:tcPr>
            <w:tcW w:w="850" w:type="dxa"/>
            <w:shd w:val="clear" w:color="auto" w:fill="auto"/>
          </w:tcPr>
          <w:p w:rsidR="00C81378" w:rsidRPr="00CC22A2" w:rsidRDefault="001C1F21" w:rsidP="00CC22A2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6-9</w:t>
            </w:r>
          </w:p>
        </w:tc>
        <w:tc>
          <w:tcPr>
            <w:tcW w:w="1843" w:type="dxa"/>
            <w:shd w:val="clear" w:color="auto" w:fill="auto"/>
          </w:tcPr>
          <w:p w:rsidR="00C81378" w:rsidRPr="00CC22A2" w:rsidRDefault="001C1F21" w:rsidP="00F6693E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 xml:space="preserve">תמיכה בגובה 2 </w:t>
            </w:r>
            <w:r w:rsidRPr="00CC22A2">
              <w:rPr>
                <w:rFonts w:cs="David" w:hint="cs"/>
                <w:sz w:val="18"/>
                <w:szCs w:val="18"/>
                <w:rtl/>
              </w:rPr>
              <w:t>(7)</w:t>
            </w:r>
          </w:p>
        </w:tc>
        <w:tc>
          <w:tcPr>
            <w:tcW w:w="2411" w:type="dxa"/>
            <w:shd w:val="clear" w:color="auto" w:fill="auto"/>
          </w:tcPr>
          <w:p w:rsidR="00C81378" w:rsidRPr="00CC22A2" w:rsidRDefault="00C81378" w:rsidP="00F6693E">
            <w:pPr>
              <w:rPr>
                <w:rFonts w:cs="David"/>
                <w:rtl/>
              </w:rPr>
            </w:pPr>
          </w:p>
        </w:tc>
      </w:tr>
      <w:tr w:rsidR="006417CE" w:rsidRPr="00CC22A2" w:rsidTr="008B4FE5">
        <w:trPr>
          <w:trHeight w:val="95"/>
        </w:trPr>
        <w:tc>
          <w:tcPr>
            <w:tcW w:w="4961" w:type="dxa"/>
            <w:vMerge/>
            <w:shd w:val="clear" w:color="auto" w:fill="auto"/>
          </w:tcPr>
          <w:p w:rsidR="00C81378" w:rsidRPr="00CC22A2" w:rsidRDefault="00C81378" w:rsidP="00F6693E">
            <w:pPr>
              <w:rPr>
                <w:rFonts w:cs="David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C81378" w:rsidRPr="00CC22A2" w:rsidRDefault="001C1F21" w:rsidP="00CC22A2">
            <w:pPr>
              <w:jc w:val="center"/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+10</w:t>
            </w:r>
          </w:p>
        </w:tc>
        <w:tc>
          <w:tcPr>
            <w:tcW w:w="1843" w:type="dxa"/>
            <w:shd w:val="clear" w:color="auto" w:fill="auto"/>
          </w:tcPr>
          <w:p w:rsidR="00C81378" w:rsidRPr="00CC22A2" w:rsidRDefault="001C1F21" w:rsidP="00B77FB3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</w:rPr>
              <w:t>NT</w:t>
            </w:r>
            <w:r w:rsidRPr="00CC22A2">
              <w:rPr>
                <w:rFonts w:cs="David" w:hint="cs"/>
                <w:rtl/>
              </w:rPr>
              <w:t xml:space="preserve">2 </w:t>
            </w:r>
            <w:r w:rsidR="006417CE" w:rsidRPr="00CC22A2">
              <w:rPr>
                <w:rFonts w:cs="David" w:hint="cs"/>
                <w:sz w:val="18"/>
                <w:szCs w:val="18"/>
                <w:rtl/>
              </w:rPr>
              <w:t>(9)</w:t>
            </w:r>
          </w:p>
        </w:tc>
        <w:tc>
          <w:tcPr>
            <w:tcW w:w="2411" w:type="dxa"/>
            <w:shd w:val="clear" w:color="auto" w:fill="auto"/>
          </w:tcPr>
          <w:p w:rsidR="00C81378" w:rsidRPr="00CC22A2" w:rsidRDefault="00C81378" w:rsidP="00F6693E">
            <w:pPr>
              <w:rPr>
                <w:rFonts w:cs="David"/>
                <w:rtl/>
              </w:rPr>
            </w:pPr>
          </w:p>
        </w:tc>
      </w:tr>
      <w:tr w:rsidR="00CE25A8" w:rsidRPr="00CC22A2" w:rsidTr="00C022D6">
        <w:tc>
          <w:tcPr>
            <w:tcW w:w="4961" w:type="dxa"/>
            <w:shd w:val="clear" w:color="auto" w:fill="auto"/>
          </w:tcPr>
          <w:p w:rsidR="0037640C" w:rsidRPr="00CC22A2" w:rsidRDefault="001C1F21" w:rsidP="00F6693E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ללא תמיכה בשותף (או תמיכה של 3 קלפים ב-</w:t>
            </w:r>
            <w:r w:rsidRPr="00CC22A2">
              <w:rPr>
                <w:rFonts w:cs="David"/>
              </w:rPr>
              <w:t>Major</w:t>
            </w:r>
            <w:r w:rsidRPr="00CC22A2">
              <w:rPr>
                <w:rFonts w:cs="David" w:hint="cs"/>
                <w:rtl/>
              </w:rPr>
              <w:t xml:space="preserve"> או 4 ב-</w:t>
            </w:r>
            <w:r w:rsidRPr="00CC22A2">
              <w:rPr>
                <w:rFonts w:cs="David"/>
              </w:rPr>
              <w:t>minor</w:t>
            </w:r>
            <w:r w:rsidRPr="00CC22A2">
              <w:rPr>
                <w:rFonts w:cs="David" w:hint="cs"/>
                <w:rtl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40C" w:rsidRPr="00CC22A2" w:rsidRDefault="001C1F21" w:rsidP="00C022D6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10-12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40C" w:rsidRPr="00CC22A2" w:rsidRDefault="001C1F21" w:rsidP="00C022D6">
            <w:pPr>
              <w:rPr>
                <w:rFonts w:cs="David"/>
                <w:rtl/>
              </w:rPr>
            </w:pPr>
            <w:r w:rsidRPr="00CC22A2">
              <w:rPr>
                <w:rFonts w:cs="David"/>
              </w:rPr>
              <w:t>Re-Double</w:t>
            </w:r>
          </w:p>
        </w:tc>
        <w:tc>
          <w:tcPr>
            <w:tcW w:w="2411" w:type="dxa"/>
            <w:shd w:val="clear" w:color="auto" w:fill="auto"/>
          </w:tcPr>
          <w:p w:rsidR="0037640C" w:rsidRPr="00CC22A2" w:rsidRDefault="0037640C" w:rsidP="00F6693E">
            <w:pPr>
              <w:rPr>
                <w:rFonts w:cs="David"/>
                <w:rtl/>
              </w:rPr>
            </w:pPr>
          </w:p>
        </w:tc>
      </w:tr>
    </w:tbl>
    <w:p w:rsidR="00242B11" w:rsidRDefault="00242B11" w:rsidP="00C81378">
      <w:pPr>
        <w:jc w:val="center"/>
        <w:rPr>
          <w:rFonts w:cs="David"/>
          <w:rtl/>
        </w:rPr>
      </w:pPr>
    </w:p>
    <w:p w:rsidR="00C81378" w:rsidRPr="00720A82" w:rsidRDefault="00C81378" w:rsidP="00C81378">
      <w:pPr>
        <w:jc w:val="center"/>
        <w:rPr>
          <w:rFonts w:cs="David"/>
          <w:u w:val="single"/>
          <w:rtl/>
        </w:rPr>
      </w:pPr>
      <w:r w:rsidRPr="00720A82">
        <w:rPr>
          <w:rFonts w:cs="David" w:hint="cs"/>
          <w:u w:val="single"/>
          <w:rtl/>
        </w:rPr>
        <w:t>הערות:</w:t>
      </w:r>
    </w:p>
    <w:p w:rsidR="00C81378" w:rsidRDefault="00C81378" w:rsidP="006F3410">
      <w:pPr>
        <w:rPr>
          <w:rFonts w:cs="David"/>
          <w:sz w:val="18"/>
          <w:szCs w:val="18"/>
          <w:rtl/>
        </w:rPr>
      </w:pPr>
    </w:p>
    <w:tbl>
      <w:tblPr>
        <w:bidiVisual/>
        <w:tblW w:w="10065" w:type="dxa"/>
        <w:tblInd w:w="-2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25"/>
        <w:gridCol w:w="9640"/>
      </w:tblGrid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C81378" w:rsidP="008240B3">
            <w:pPr>
              <w:jc w:val="center"/>
              <w:rPr>
                <w:rFonts w:cs="David"/>
                <w:caps/>
                <w:sz w:val="18"/>
                <w:szCs w:val="18"/>
                <w:rtl/>
              </w:rPr>
            </w:pPr>
            <w:r w:rsidRPr="00CC22A2">
              <w:rPr>
                <w:rFonts w:cs="David" w:hint="cs"/>
                <w:caps/>
                <w:sz w:val="18"/>
                <w:szCs w:val="18"/>
                <w:rtl/>
              </w:rPr>
              <w:t>(1)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C81378" w:rsidP="006F3410">
            <w:pPr>
              <w:rPr>
                <w:rFonts w:cs="David"/>
                <w:caps/>
                <w:sz w:val="18"/>
                <w:szCs w:val="18"/>
                <w:rtl/>
              </w:rPr>
            </w:pPr>
            <w:r w:rsidRPr="00CC22A2">
              <w:rPr>
                <w:rFonts w:cs="David" w:hint="cs"/>
                <w:caps/>
                <w:rtl/>
              </w:rPr>
              <w:t>כלומר 8 שליטים יחד או אפילו 7 ב-</w:t>
            </w:r>
            <w:r w:rsidRPr="00CC22A2">
              <w:rPr>
                <w:rFonts w:cs="David"/>
                <w:caps/>
              </w:rPr>
              <w:t xml:space="preserve"> </w:t>
            </w:r>
            <w:r w:rsidR="00E37183" w:rsidRPr="00CC22A2">
              <w:rPr>
                <w:rFonts w:cs="David"/>
              </w:rPr>
              <w:t>minor</w:t>
            </w:r>
          </w:p>
        </w:tc>
      </w:tr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C81378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(2)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C81378" w:rsidP="006F3410">
            <w:pPr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rtl/>
              </w:rPr>
              <w:t>אם השותף או אנחנו לא נכפיל את היריבים</w:t>
            </w:r>
          </w:p>
        </w:tc>
      </w:tr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C81378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(3)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C81378" w:rsidP="008B4FE5">
            <w:pPr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rtl/>
              </w:rPr>
              <w:t xml:space="preserve">במידה והיריבים פגיעים ואנחנו לא-נעדיף להכריז </w:t>
            </w:r>
            <w:r w:rsidRPr="00CC22A2">
              <w:rPr>
                <w:rFonts w:cs="David"/>
              </w:rPr>
              <w:t>Double</w:t>
            </w:r>
            <w:r w:rsidRPr="00CC22A2">
              <w:rPr>
                <w:rFonts w:cs="David" w:hint="cs"/>
                <w:rtl/>
              </w:rPr>
              <w:t xml:space="preserve"> </w:t>
            </w:r>
            <w:r w:rsidR="008B4FE5">
              <w:rPr>
                <w:rFonts w:cs="David"/>
              </w:rPr>
              <w:t>Penalty</w:t>
            </w:r>
            <w:r w:rsidRPr="00CC22A2">
              <w:rPr>
                <w:rFonts w:cs="David" w:hint="cs"/>
                <w:rtl/>
              </w:rPr>
              <w:t xml:space="preserve"> (גם במצב פגיעות שווה נעדיף בד"כ להכפיל)</w:t>
            </w:r>
          </w:p>
        </w:tc>
      </w:tr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C81378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(4)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C81378" w:rsidP="006F3410">
            <w:pPr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rtl/>
              </w:rPr>
              <w:t>ב-</w:t>
            </w:r>
            <w:r w:rsidRPr="00CC22A2">
              <w:rPr>
                <w:rFonts w:cs="David"/>
              </w:rPr>
              <w:t>minor</w:t>
            </w:r>
            <w:r w:rsidRPr="00CC22A2">
              <w:rPr>
                <w:rFonts w:cs="David" w:hint="cs"/>
                <w:rtl/>
              </w:rPr>
              <w:t xml:space="preserve"> ננסה להגיע ל-</w:t>
            </w:r>
            <w:r w:rsidRPr="00CC22A2">
              <w:rPr>
                <w:rFonts w:cs="David" w:hint="cs"/>
              </w:rPr>
              <w:t>NT</w:t>
            </w:r>
            <w:r w:rsidRPr="00CC22A2">
              <w:rPr>
                <w:rFonts w:cs="David" w:hint="cs"/>
                <w:rtl/>
              </w:rPr>
              <w:t>3</w:t>
            </w:r>
          </w:p>
        </w:tc>
      </w:tr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C81378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(5)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C81378" w:rsidP="006F3410">
            <w:pPr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rtl/>
              </w:rPr>
              <w:t xml:space="preserve">ניתן להכריז </w:t>
            </w:r>
            <w:r w:rsidRPr="00CC22A2">
              <w:rPr>
                <w:rFonts w:cs="David"/>
              </w:rPr>
              <w:t>Cue-bid</w:t>
            </w:r>
            <w:r w:rsidRPr="00CC22A2">
              <w:rPr>
                <w:rFonts w:cs="David" w:hint="cs"/>
                <w:rtl/>
              </w:rPr>
              <w:t xml:space="preserve"> בסיבוב הבא אחרי ה-</w:t>
            </w:r>
            <w:r w:rsidRPr="00CC22A2">
              <w:rPr>
                <w:rFonts w:cs="David"/>
              </w:rPr>
              <w:t xml:space="preserve"> Re-Double</w:t>
            </w:r>
            <w:r w:rsidRPr="00CC22A2">
              <w:rPr>
                <w:rFonts w:cs="David" w:hint="cs"/>
                <w:rtl/>
              </w:rPr>
              <w:t>במטרה להגיע למשחק מלא ב-</w:t>
            </w:r>
            <w:r w:rsidRPr="00CC22A2">
              <w:rPr>
                <w:rFonts w:cs="David" w:hint="cs"/>
              </w:rPr>
              <w:t>NT</w:t>
            </w:r>
            <w:r w:rsidRPr="00CC22A2">
              <w:rPr>
                <w:rFonts w:cs="David" w:hint="cs"/>
                <w:rtl/>
              </w:rPr>
              <w:t xml:space="preserve">. במידה ולפותח עוצר בסדרת היריב-יכריז </w:t>
            </w:r>
            <w:r w:rsidRPr="00CC22A2">
              <w:rPr>
                <w:rFonts w:cs="David" w:hint="cs"/>
              </w:rPr>
              <w:t>NT</w:t>
            </w:r>
            <w:r w:rsidRPr="00CC22A2">
              <w:rPr>
                <w:rFonts w:cs="David" w:hint="cs"/>
                <w:rtl/>
              </w:rPr>
              <w:t xml:space="preserve"> ובמידה ואין לו יחזור לסדרתו ואז יזמין אותנו למשחק מלא (מאחר ולחוזה של 5 קלאב צריך 28 </w:t>
            </w:r>
            <w:proofErr w:type="spellStart"/>
            <w:r w:rsidRPr="00CC22A2">
              <w:rPr>
                <w:rFonts w:cs="David" w:hint="cs"/>
                <w:rtl/>
              </w:rPr>
              <w:t>נק</w:t>
            </w:r>
            <w:proofErr w:type="spellEnd"/>
            <w:r w:rsidRPr="00CC22A2">
              <w:rPr>
                <w:rFonts w:cs="David" w:hint="cs"/>
                <w:rtl/>
              </w:rPr>
              <w:t>' לפחות)</w:t>
            </w:r>
          </w:p>
        </w:tc>
      </w:tr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C81378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(6)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C81378" w:rsidP="00C81378">
            <w:pPr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rtl/>
              </w:rPr>
              <w:t>ההנחה היא שכאשר לנו יש התאמה טובה של 9 קלפים ב-</w:t>
            </w:r>
            <w:r w:rsidRPr="00CC22A2">
              <w:rPr>
                <w:rFonts w:cs="David"/>
              </w:rPr>
              <w:t>Major</w:t>
            </w:r>
            <w:r w:rsidRPr="00CC22A2">
              <w:rPr>
                <w:rFonts w:cs="David" w:hint="cs"/>
                <w:rtl/>
              </w:rPr>
              <w:t xml:space="preserve"> (או 8 לפחות ב-</w:t>
            </w:r>
            <w:r w:rsidRPr="00CC22A2">
              <w:rPr>
                <w:rFonts w:cs="David"/>
              </w:rPr>
              <w:t>minor</w:t>
            </w:r>
            <w:r w:rsidRPr="00CC22A2">
              <w:rPr>
                <w:rFonts w:cs="David" w:hint="cs"/>
                <w:rtl/>
              </w:rPr>
              <w:t xml:space="preserve">) ליריבים יש התאמה טובה בסדרה משלהם ולכן לא נכריז </w:t>
            </w:r>
            <w:r w:rsidRPr="00CC22A2">
              <w:rPr>
                <w:rFonts w:cs="David"/>
              </w:rPr>
              <w:t>Re-Double</w:t>
            </w:r>
          </w:p>
        </w:tc>
      </w:tr>
      <w:tr w:rsidR="00C81378" w:rsidRPr="00CC22A2" w:rsidTr="008240B3">
        <w:tc>
          <w:tcPr>
            <w:tcW w:w="425" w:type="dxa"/>
            <w:shd w:val="clear" w:color="auto" w:fill="auto"/>
            <w:vAlign w:val="center"/>
          </w:tcPr>
          <w:p w:rsidR="00C81378" w:rsidRPr="00CC22A2" w:rsidRDefault="001C1F21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(7)</w:t>
            </w:r>
          </w:p>
        </w:tc>
        <w:tc>
          <w:tcPr>
            <w:tcW w:w="9640" w:type="dxa"/>
            <w:shd w:val="clear" w:color="auto" w:fill="auto"/>
          </w:tcPr>
          <w:p w:rsidR="00C81378" w:rsidRPr="00CC22A2" w:rsidRDefault="001C1F21" w:rsidP="006F3410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 xml:space="preserve">למשחקים בקונבנציית </w:t>
            </w:r>
            <w:r w:rsidRPr="00CC22A2">
              <w:rPr>
                <w:rFonts w:cs="David"/>
              </w:rPr>
              <w:t>Bergen Raises</w:t>
            </w:r>
            <w:r w:rsidRPr="00CC22A2">
              <w:rPr>
                <w:rFonts w:cs="David" w:hint="cs"/>
                <w:rtl/>
              </w:rPr>
              <w:t xml:space="preserve"> השיטה קיימת גם לאחר הכרזת </w:t>
            </w:r>
            <w:r w:rsidRPr="00CC22A2">
              <w:rPr>
                <w:rFonts w:cs="David"/>
              </w:rPr>
              <w:t>Double</w:t>
            </w:r>
            <w:r w:rsidRPr="00CC22A2">
              <w:rPr>
                <w:rFonts w:cs="David" w:hint="cs"/>
                <w:rtl/>
              </w:rPr>
              <w:t xml:space="preserve"> מהיריב</w:t>
            </w:r>
          </w:p>
        </w:tc>
      </w:tr>
      <w:tr w:rsidR="00C4695F" w:rsidRPr="00CC22A2" w:rsidTr="008240B3">
        <w:tc>
          <w:tcPr>
            <w:tcW w:w="425" w:type="dxa"/>
            <w:shd w:val="clear" w:color="auto" w:fill="auto"/>
            <w:vAlign w:val="center"/>
          </w:tcPr>
          <w:p w:rsidR="00C4695F" w:rsidRPr="00CC22A2" w:rsidRDefault="00C4695F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(8)</w:t>
            </w:r>
          </w:p>
        </w:tc>
        <w:tc>
          <w:tcPr>
            <w:tcW w:w="9640" w:type="dxa"/>
            <w:shd w:val="clear" w:color="auto" w:fill="auto"/>
          </w:tcPr>
          <w:p w:rsidR="00C4695F" w:rsidRPr="00CC22A2" w:rsidRDefault="00C4695F" w:rsidP="006F3410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יש להתייחס למצב הפגיעות</w:t>
            </w:r>
          </w:p>
        </w:tc>
      </w:tr>
      <w:tr w:rsidR="00B77FB3" w:rsidRPr="00CC22A2" w:rsidTr="008240B3">
        <w:tc>
          <w:tcPr>
            <w:tcW w:w="425" w:type="dxa"/>
            <w:shd w:val="clear" w:color="auto" w:fill="auto"/>
            <w:vAlign w:val="center"/>
          </w:tcPr>
          <w:p w:rsidR="00B77FB3" w:rsidRPr="00CC22A2" w:rsidRDefault="006417CE" w:rsidP="008240B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CC22A2">
              <w:rPr>
                <w:rFonts w:cs="David" w:hint="cs"/>
                <w:sz w:val="18"/>
                <w:szCs w:val="18"/>
                <w:rtl/>
              </w:rPr>
              <w:t>(9)</w:t>
            </w:r>
          </w:p>
        </w:tc>
        <w:tc>
          <w:tcPr>
            <w:tcW w:w="9640" w:type="dxa"/>
            <w:shd w:val="clear" w:color="auto" w:fill="auto"/>
          </w:tcPr>
          <w:p w:rsidR="00B77FB3" w:rsidRPr="00CC22A2" w:rsidRDefault="00B77FB3" w:rsidP="006F3410">
            <w:pPr>
              <w:rPr>
                <w:rFonts w:cs="David"/>
                <w:rtl/>
              </w:rPr>
            </w:pPr>
            <w:r w:rsidRPr="00CC22A2">
              <w:rPr>
                <w:rFonts w:cs="David" w:hint="cs"/>
                <w:rtl/>
              </w:rPr>
              <w:t>הכרזה לא טבעית</w:t>
            </w:r>
          </w:p>
        </w:tc>
      </w:tr>
    </w:tbl>
    <w:p w:rsidR="00F9122A" w:rsidRDefault="00F9122A" w:rsidP="00F9122A">
      <w:pPr>
        <w:rPr>
          <w:rFonts w:cs="David"/>
          <w:rtl/>
        </w:rPr>
      </w:pPr>
    </w:p>
    <w:p w:rsidR="00FB133C" w:rsidRDefault="00FB133C" w:rsidP="008516C9">
      <w:pPr>
        <w:jc w:val="both"/>
        <w:rPr>
          <w:rFonts w:cs="David"/>
          <w:sz w:val="22"/>
          <w:szCs w:val="22"/>
          <w:rtl/>
        </w:rPr>
      </w:pPr>
      <w:r w:rsidRPr="00FB133C">
        <w:rPr>
          <w:rFonts w:cs="David" w:hint="cs"/>
          <w:sz w:val="22"/>
          <w:szCs w:val="22"/>
          <w:rtl/>
        </w:rPr>
        <w:t>המסקנות</w:t>
      </w:r>
      <w:r>
        <w:rPr>
          <w:rFonts w:cs="David" w:hint="cs"/>
          <w:sz w:val="22"/>
          <w:szCs w:val="22"/>
          <w:rtl/>
        </w:rPr>
        <w:t xml:space="preserve"> מהכרזות </w:t>
      </w:r>
      <w:r>
        <w:rPr>
          <w:rFonts w:cs="David"/>
          <w:sz w:val="22"/>
          <w:szCs w:val="22"/>
        </w:rPr>
        <w:t>Double</w:t>
      </w:r>
      <w:r>
        <w:rPr>
          <w:rFonts w:cs="David" w:hint="cs"/>
          <w:sz w:val="22"/>
          <w:szCs w:val="22"/>
          <w:rtl/>
        </w:rPr>
        <w:t xml:space="preserve"> על פתיח</w:t>
      </w:r>
      <w:r w:rsidR="008516C9">
        <w:rPr>
          <w:rFonts w:cs="David" w:hint="cs"/>
          <w:sz w:val="22"/>
          <w:szCs w:val="22"/>
          <w:rtl/>
        </w:rPr>
        <w:t>ת המתנגדים</w:t>
      </w:r>
      <w:r>
        <w:rPr>
          <w:rFonts w:cs="David" w:hint="cs"/>
          <w:sz w:val="22"/>
          <w:szCs w:val="22"/>
          <w:rtl/>
        </w:rPr>
        <w:t xml:space="preserve"> בגובה 1:</w:t>
      </w:r>
    </w:p>
    <w:p w:rsidR="00FB133C" w:rsidRDefault="00FB133C" w:rsidP="00FB133C">
      <w:pPr>
        <w:jc w:val="both"/>
        <w:rPr>
          <w:rFonts w:cs="David"/>
          <w:sz w:val="22"/>
          <w:szCs w:val="22"/>
          <w:rtl/>
        </w:rPr>
      </w:pPr>
    </w:p>
    <w:tbl>
      <w:tblPr>
        <w:bidiVisual/>
        <w:tblW w:w="10065" w:type="dxa"/>
        <w:tblInd w:w="-2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693"/>
        <w:gridCol w:w="3969"/>
        <w:gridCol w:w="3403"/>
      </w:tblGrid>
      <w:tr w:rsidR="00740F9B" w:rsidRPr="000104CE" w:rsidTr="000104CE">
        <w:tc>
          <w:tcPr>
            <w:tcW w:w="2693" w:type="dxa"/>
            <w:shd w:val="clear" w:color="auto" w:fill="auto"/>
          </w:tcPr>
          <w:p w:rsidR="00740F9B" w:rsidRPr="008240B3" w:rsidRDefault="00740F9B" w:rsidP="000104CE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8240B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אם יש לנו יד</w:t>
            </w:r>
          </w:p>
        </w:tc>
        <w:tc>
          <w:tcPr>
            <w:tcW w:w="3969" w:type="dxa"/>
            <w:shd w:val="clear" w:color="auto" w:fill="auto"/>
          </w:tcPr>
          <w:p w:rsidR="00740F9B" w:rsidRPr="008240B3" w:rsidRDefault="00711646" w:rsidP="000104CE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8240B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פירוט</w:t>
            </w:r>
          </w:p>
        </w:tc>
        <w:tc>
          <w:tcPr>
            <w:tcW w:w="3403" w:type="dxa"/>
            <w:shd w:val="clear" w:color="auto" w:fill="auto"/>
          </w:tcPr>
          <w:p w:rsidR="00740F9B" w:rsidRPr="008240B3" w:rsidRDefault="00711646" w:rsidP="000104CE">
            <w:pPr>
              <w:jc w:val="center"/>
              <w:rPr>
                <w:rFonts w:cs="David"/>
                <w:b/>
                <w:bCs/>
                <w:caps/>
                <w:sz w:val="22"/>
                <w:szCs w:val="22"/>
                <w:rtl/>
              </w:rPr>
            </w:pPr>
            <w:r w:rsidRPr="008240B3">
              <w:rPr>
                <w:rFonts w:cs="David" w:hint="cs"/>
                <w:b/>
                <w:bCs/>
                <w:caps/>
                <w:sz w:val="22"/>
                <w:szCs w:val="22"/>
                <w:rtl/>
              </w:rPr>
              <w:t>ההכרזה</w:t>
            </w:r>
          </w:p>
        </w:tc>
      </w:tr>
      <w:tr w:rsidR="00740F9B" w:rsidRPr="000104CE" w:rsidTr="00851163">
        <w:tc>
          <w:tcPr>
            <w:tcW w:w="2693" w:type="dxa"/>
            <w:shd w:val="clear" w:color="auto" w:fill="auto"/>
            <w:vAlign w:val="center"/>
          </w:tcPr>
          <w:p w:rsidR="00740F9B" w:rsidRPr="000104CE" w:rsidRDefault="00740F9B" w:rsidP="00851163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>שמסוגלת לבצע משחק מלא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0F9B" w:rsidRPr="000104CE" w:rsidRDefault="00740F9B" w:rsidP="00C022D6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 xml:space="preserve">מול </w:t>
            </w:r>
            <w:r w:rsidRPr="000104CE">
              <w:rPr>
                <w:rFonts w:cs="David"/>
                <w:sz w:val="22"/>
                <w:szCs w:val="22"/>
              </w:rPr>
              <w:t>Double</w:t>
            </w:r>
            <w:r w:rsidRPr="000104CE">
              <w:rPr>
                <w:rFonts w:cs="David" w:hint="cs"/>
                <w:sz w:val="22"/>
                <w:szCs w:val="22"/>
                <w:rtl/>
              </w:rPr>
              <w:t xml:space="preserve"> מינימאלי  של השותף (12-15 </w:t>
            </w:r>
            <w:proofErr w:type="spellStart"/>
            <w:r w:rsidRPr="000104CE">
              <w:rPr>
                <w:rFonts w:cs="David" w:hint="cs"/>
                <w:sz w:val="22"/>
                <w:szCs w:val="22"/>
                <w:rtl/>
              </w:rPr>
              <w:t>נק</w:t>
            </w:r>
            <w:proofErr w:type="spellEnd"/>
            <w:r w:rsidRPr="000104CE">
              <w:rPr>
                <w:rFonts w:cs="David" w:hint="cs"/>
                <w:sz w:val="22"/>
                <w:szCs w:val="22"/>
                <w:rtl/>
              </w:rPr>
              <w:t>')</w:t>
            </w:r>
          </w:p>
        </w:tc>
        <w:tc>
          <w:tcPr>
            <w:tcW w:w="3403" w:type="dxa"/>
            <w:shd w:val="clear" w:color="auto" w:fill="auto"/>
          </w:tcPr>
          <w:p w:rsidR="00740F9B" w:rsidRPr="000104CE" w:rsidRDefault="00740F9B" w:rsidP="000104CE">
            <w:pPr>
              <w:jc w:val="both"/>
              <w:rPr>
                <w:rFonts w:cs="David"/>
                <w:sz w:val="22"/>
                <w:szCs w:val="22"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>להודיע על כך לשותף ולענות ל-</w:t>
            </w:r>
            <w:r w:rsidRPr="000104CE">
              <w:rPr>
                <w:rFonts w:cs="David"/>
                <w:sz w:val="22"/>
                <w:szCs w:val="22"/>
              </w:rPr>
              <w:t xml:space="preserve">Double </w:t>
            </w:r>
            <w:r w:rsidRPr="000104CE">
              <w:rPr>
                <w:rFonts w:cs="David" w:hint="cs"/>
                <w:sz w:val="22"/>
                <w:szCs w:val="22"/>
                <w:rtl/>
              </w:rPr>
              <w:t xml:space="preserve"> בקפיצה או ב-</w:t>
            </w:r>
            <w:r w:rsidRPr="000104CE">
              <w:rPr>
                <w:rFonts w:cs="David"/>
                <w:sz w:val="22"/>
                <w:szCs w:val="22"/>
              </w:rPr>
              <w:t>Cue-Bid</w:t>
            </w:r>
          </w:p>
        </w:tc>
      </w:tr>
      <w:tr w:rsidR="00740F9B" w:rsidRPr="000104CE" w:rsidTr="00851163">
        <w:tc>
          <w:tcPr>
            <w:tcW w:w="2693" w:type="dxa"/>
            <w:shd w:val="clear" w:color="auto" w:fill="auto"/>
            <w:vAlign w:val="center"/>
          </w:tcPr>
          <w:p w:rsidR="00740F9B" w:rsidRPr="000104CE" w:rsidRDefault="00740F9B" w:rsidP="00851163">
            <w:pPr>
              <w:rPr>
                <w:rFonts w:cs="David"/>
                <w:sz w:val="22"/>
                <w:szCs w:val="22"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>5 קלפים ב-</w:t>
            </w:r>
            <w:r w:rsidRPr="000104CE">
              <w:rPr>
                <w:rFonts w:cs="David"/>
                <w:sz w:val="22"/>
                <w:szCs w:val="22"/>
              </w:rPr>
              <w:t>Major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0F9B" w:rsidRPr="000104CE" w:rsidRDefault="00740F9B" w:rsidP="00C022D6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 xml:space="preserve">עם </w:t>
            </w:r>
            <w:proofErr w:type="spellStart"/>
            <w:r w:rsidRPr="000104CE">
              <w:rPr>
                <w:rFonts w:cs="David" w:hint="cs"/>
                <w:sz w:val="22"/>
                <w:szCs w:val="22"/>
                <w:rtl/>
              </w:rPr>
              <w:t>כח</w:t>
            </w:r>
            <w:proofErr w:type="spellEnd"/>
            <w:r w:rsidRPr="000104CE">
              <w:rPr>
                <w:rFonts w:cs="David" w:hint="cs"/>
                <w:sz w:val="22"/>
                <w:szCs w:val="22"/>
                <w:rtl/>
              </w:rPr>
              <w:t xml:space="preserve"> של פתיחה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40F9B" w:rsidRPr="000104CE" w:rsidRDefault="00740F9B" w:rsidP="00C022D6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 xml:space="preserve">זו תהיה בוודאות סדרת השליט שלנו. מותר לנו אפילו לקפוץ למשחק מלא </w:t>
            </w:r>
          </w:p>
        </w:tc>
      </w:tr>
      <w:tr w:rsidR="00740F9B" w:rsidRPr="000104CE" w:rsidTr="00851163">
        <w:tc>
          <w:tcPr>
            <w:tcW w:w="2693" w:type="dxa"/>
            <w:shd w:val="clear" w:color="auto" w:fill="auto"/>
            <w:vAlign w:val="center"/>
          </w:tcPr>
          <w:p w:rsidR="00740F9B" w:rsidRPr="000104CE" w:rsidRDefault="00740F9B" w:rsidP="00851163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>4 קלפים ב-</w:t>
            </w:r>
            <w:r w:rsidRPr="000104CE">
              <w:rPr>
                <w:rFonts w:cs="David"/>
                <w:sz w:val="22"/>
                <w:szCs w:val="22"/>
              </w:rPr>
              <w:t>Major</w:t>
            </w:r>
            <w:r w:rsidRPr="000104CE">
              <w:rPr>
                <w:rFonts w:cs="David" w:hint="cs"/>
                <w:sz w:val="22"/>
                <w:szCs w:val="22"/>
                <w:rtl/>
              </w:rPr>
              <w:t xml:space="preserve"> שלא הוכרז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0F9B" w:rsidRPr="000104CE" w:rsidRDefault="00740F9B" w:rsidP="00C022D6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>אנחנו יודעים בוודאות שיש התאמ</w:t>
            </w:r>
            <w:r w:rsidR="00A678DC" w:rsidRPr="000104CE">
              <w:rPr>
                <w:rFonts w:cs="David" w:hint="cs"/>
                <w:sz w:val="22"/>
                <w:szCs w:val="22"/>
                <w:rtl/>
              </w:rPr>
              <w:t>ה</w:t>
            </w:r>
            <w:r w:rsidRPr="000104CE">
              <w:rPr>
                <w:rFonts w:cs="David" w:hint="cs"/>
                <w:sz w:val="22"/>
                <w:szCs w:val="22"/>
                <w:rtl/>
              </w:rPr>
              <w:t xml:space="preserve"> של 7 קלפים עם סיכוי טוב להתאמה של 8 קלפים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40F9B" w:rsidRPr="000104CE" w:rsidRDefault="00740F9B" w:rsidP="00C022D6">
            <w:pPr>
              <w:rPr>
                <w:rFonts w:cs="David"/>
                <w:sz w:val="22"/>
                <w:szCs w:val="22"/>
                <w:rtl/>
              </w:rPr>
            </w:pPr>
            <w:r w:rsidRPr="000104CE">
              <w:rPr>
                <w:rFonts w:cs="David" w:hint="cs"/>
                <w:sz w:val="22"/>
                <w:szCs w:val="22"/>
                <w:rtl/>
              </w:rPr>
              <w:t>כדאי להציע סדרה זו כשליט</w:t>
            </w:r>
          </w:p>
        </w:tc>
      </w:tr>
    </w:tbl>
    <w:p w:rsidR="00FB133C" w:rsidRDefault="00FB133C" w:rsidP="00FB133C">
      <w:pPr>
        <w:jc w:val="both"/>
        <w:rPr>
          <w:rFonts w:cs="David"/>
          <w:sz w:val="22"/>
          <w:szCs w:val="22"/>
          <w:rtl/>
        </w:rPr>
      </w:pPr>
    </w:p>
    <w:p w:rsidR="00720A82" w:rsidRDefault="00720A82" w:rsidP="00FB133C">
      <w:pPr>
        <w:jc w:val="both"/>
        <w:rPr>
          <w:rFonts w:cs="David"/>
          <w:sz w:val="22"/>
          <w:szCs w:val="22"/>
          <w:rtl/>
        </w:rPr>
      </w:pPr>
    </w:p>
    <w:p w:rsidR="00720A82" w:rsidRDefault="00720A82" w:rsidP="00FB133C">
      <w:pPr>
        <w:jc w:val="both"/>
        <w:rPr>
          <w:rFonts w:cs="David"/>
          <w:sz w:val="22"/>
          <w:szCs w:val="22"/>
          <w:rtl/>
        </w:rPr>
      </w:pPr>
    </w:p>
    <w:p w:rsidR="00720A82" w:rsidRDefault="00720A82" w:rsidP="00FB133C">
      <w:pPr>
        <w:jc w:val="both"/>
        <w:rPr>
          <w:rFonts w:cs="David"/>
          <w:sz w:val="22"/>
          <w:szCs w:val="22"/>
          <w:rtl/>
        </w:rPr>
      </w:pPr>
    </w:p>
    <w:p w:rsidR="00720A82" w:rsidRDefault="00720A82" w:rsidP="00FB133C">
      <w:pPr>
        <w:jc w:val="both"/>
        <w:rPr>
          <w:rFonts w:cs="David"/>
          <w:sz w:val="22"/>
          <w:szCs w:val="22"/>
          <w:rtl/>
        </w:rPr>
      </w:pPr>
    </w:p>
    <w:p w:rsidR="004E0848" w:rsidRPr="00450517" w:rsidRDefault="007510CC" w:rsidP="000477FE">
      <w:pPr>
        <w:jc w:val="right"/>
        <w:rPr>
          <w:rFonts w:cs="David"/>
        </w:rPr>
      </w:pPr>
      <w:r>
        <w:rPr>
          <w:rFonts w:cs="David"/>
        </w:rPr>
        <w:t>201</w:t>
      </w:r>
      <w:r w:rsidR="000477FE">
        <w:rPr>
          <w:rFonts w:cs="David"/>
        </w:rPr>
        <w:t>3</w:t>
      </w:r>
      <w:r w:rsidR="004E0848">
        <w:rPr>
          <w:rFonts w:cs="David"/>
        </w:rPr>
        <w:t xml:space="preserve"> – Gabi Levy </w:t>
      </w:r>
      <w:r w:rsidR="004E0848">
        <w:rPr>
          <w:rFonts w:cs="David" w:hint="cs"/>
          <w:rtl/>
        </w:rPr>
        <w:t xml:space="preserve">© </w:t>
      </w:r>
      <w:r w:rsidR="004E0848">
        <w:rPr>
          <w:rFonts w:cs="David"/>
        </w:rPr>
        <w:t xml:space="preserve">Copyright </w:t>
      </w:r>
      <w:r w:rsidR="004E0848">
        <w:rPr>
          <w:rFonts w:cs="David" w:hint="cs"/>
          <w:rtl/>
        </w:rPr>
        <w:t xml:space="preserve"> </w:t>
      </w:r>
    </w:p>
    <w:p w:rsidR="00711646" w:rsidRPr="00FB133C" w:rsidRDefault="00711646" w:rsidP="00711646">
      <w:pPr>
        <w:rPr>
          <w:rFonts w:cs="David"/>
          <w:sz w:val="22"/>
          <w:szCs w:val="22"/>
          <w:rtl/>
        </w:rPr>
      </w:pPr>
    </w:p>
    <w:sectPr w:rsidR="00711646" w:rsidRPr="00FB133C" w:rsidSect="00BB0F33">
      <w:headerReference w:type="even" r:id="rId12"/>
      <w:headerReference w:type="default" r:id="rId13"/>
      <w:headerReference w:type="first" r:id="rId14"/>
      <w:pgSz w:w="11906" w:h="16838"/>
      <w:pgMar w:top="1077" w:right="1247" w:bottom="1077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0A" w:rsidRDefault="001C630A">
      <w:r>
        <w:separator/>
      </w:r>
    </w:p>
    <w:p w:rsidR="001C630A" w:rsidRDefault="001C630A"/>
  </w:endnote>
  <w:endnote w:type="continuationSeparator" w:id="0">
    <w:p w:rsidR="001C630A" w:rsidRDefault="001C630A">
      <w:r>
        <w:continuationSeparator/>
      </w:r>
    </w:p>
    <w:p w:rsidR="001C630A" w:rsidRDefault="001C63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0A" w:rsidRDefault="001C630A">
      <w:r>
        <w:separator/>
      </w:r>
    </w:p>
    <w:p w:rsidR="001C630A" w:rsidRDefault="001C630A"/>
  </w:footnote>
  <w:footnote w:type="continuationSeparator" w:id="0">
    <w:p w:rsidR="001C630A" w:rsidRDefault="001C630A">
      <w:r>
        <w:continuationSeparator/>
      </w:r>
    </w:p>
    <w:p w:rsidR="001C630A" w:rsidRDefault="001C63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2A" w:rsidRDefault="00F875D8" w:rsidP="009C5EF0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EF072A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EF072A" w:rsidRDefault="00F875D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356.25pt;height:267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  <w:p w:rsidR="00EF072A" w:rsidRDefault="00EF07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2A" w:rsidRDefault="00F875D8" w:rsidP="009C5EF0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EF072A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0477FE">
      <w:rPr>
        <w:rStyle w:val="a6"/>
        <w:noProof/>
        <w:rtl/>
      </w:rPr>
      <w:t>7</w:t>
    </w:r>
    <w:r>
      <w:rPr>
        <w:rStyle w:val="a6"/>
        <w:rtl/>
      </w:rPr>
      <w:fldChar w:fldCharType="end"/>
    </w:r>
  </w:p>
  <w:p w:rsidR="00EF072A" w:rsidRDefault="00F875D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356.25pt;height:267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  <w:p w:rsidR="00EF072A" w:rsidRDefault="00EF07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2A" w:rsidRDefault="00F875D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356.25pt;height:267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E95"/>
    <w:multiLevelType w:val="hybridMultilevel"/>
    <w:tmpl w:val="004C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67D9F"/>
    <w:multiLevelType w:val="hybridMultilevel"/>
    <w:tmpl w:val="47447272"/>
    <w:lvl w:ilvl="0" w:tplc="EFECE67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0FEE"/>
    <w:multiLevelType w:val="hybridMultilevel"/>
    <w:tmpl w:val="5BB6B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059"/>
    <w:multiLevelType w:val="hybridMultilevel"/>
    <w:tmpl w:val="7B28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841CE"/>
    <w:multiLevelType w:val="hybridMultilevel"/>
    <w:tmpl w:val="43244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342C7"/>
    <w:multiLevelType w:val="hybridMultilevel"/>
    <w:tmpl w:val="79CCEA94"/>
    <w:lvl w:ilvl="0" w:tplc="876221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F568C"/>
    <w:multiLevelType w:val="hybridMultilevel"/>
    <w:tmpl w:val="5F407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67641"/>
    <w:multiLevelType w:val="hybridMultilevel"/>
    <w:tmpl w:val="11649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86894"/>
    <w:multiLevelType w:val="hybridMultilevel"/>
    <w:tmpl w:val="8800F4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176AFB"/>
    <w:multiLevelType w:val="hybridMultilevel"/>
    <w:tmpl w:val="586A5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69130F"/>
    <w:multiLevelType w:val="hybridMultilevel"/>
    <w:tmpl w:val="C2D6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44D08"/>
    <w:multiLevelType w:val="hybridMultilevel"/>
    <w:tmpl w:val="4D808346"/>
    <w:lvl w:ilvl="0" w:tplc="9732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2B2"/>
    <w:rsid w:val="0000386D"/>
    <w:rsid w:val="000079FE"/>
    <w:rsid w:val="000104CE"/>
    <w:rsid w:val="00012C71"/>
    <w:rsid w:val="00016AC5"/>
    <w:rsid w:val="00022FAA"/>
    <w:rsid w:val="00023C5C"/>
    <w:rsid w:val="00026197"/>
    <w:rsid w:val="00027A49"/>
    <w:rsid w:val="00031D1A"/>
    <w:rsid w:val="00033B7A"/>
    <w:rsid w:val="000457F3"/>
    <w:rsid w:val="000477FE"/>
    <w:rsid w:val="000528B3"/>
    <w:rsid w:val="0005347D"/>
    <w:rsid w:val="0005435D"/>
    <w:rsid w:val="000568F7"/>
    <w:rsid w:val="00061B56"/>
    <w:rsid w:val="00062DF3"/>
    <w:rsid w:val="0007520D"/>
    <w:rsid w:val="0007691A"/>
    <w:rsid w:val="000812CE"/>
    <w:rsid w:val="00094514"/>
    <w:rsid w:val="000A3189"/>
    <w:rsid w:val="000A41E3"/>
    <w:rsid w:val="000A6ED7"/>
    <w:rsid w:val="000B0C18"/>
    <w:rsid w:val="000B0FA1"/>
    <w:rsid w:val="000B18AA"/>
    <w:rsid w:val="000B2E0A"/>
    <w:rsid w:val="000C235D"/>
    <w:rsid w:val="000C78F3"/>
    <w:rsid w:val="000D469F"/>
    <w:rsid w:val="000D5A3E"/>
    <w:rsid w:val="000E2ED7"/>
    <w:rsid w:val="000E4638"/>
    <w:rsid w:val="000E65C7"/>
    <w:rsid w:val="000E6776"/>
    <w:rsid w:val="000E678C"/>
    <w:rsid w:val="000F4CDB"/>
    <w:rsid w:val="000F640B"/>
    <w:rsid w:val="000F6B9F"/>
    <w:rsid w:val="001041E0"/>
    <w:rsid w:val="0010471D"/>
    <w:rsid w:val="00106E98"/>
    <w:rsid w:val="00107A92"/>
    <w:rsid w:val="00115F04"/>
    <w:rsid w:val="00126325"/>
    <w:rsid w:val="00131A6B"/>
    <w:rsid w:val="0013330E"/>
    <w:rsid w:val="001355A0"/>
    <w:rsid w:val="001378EB"/>
    <w:rsid w:val="00152EAA"/>
    <w:rsid w:val="001571D3"/>
    <w:rsid w:val="00160040"/>
    <w:rsid w:val="0016318C"/>
    <w:rsid w:val="00170370"/>
    <w:rsid w:val="001705D0"/>
    <w:rsid w:val="00172356"/>
    <w:rsid w:val="001756D7"/>
    <w:rsid w:val="001774EB"/>
    <w:rsid w:val="001777E8"/>
    <w:rsid w:val="00183784"/>
    <w:rsid w:val="00183A1F"/>
    <w:rsid w:val="0019262E"/>
    <w:rsid w:val="00192DDB"/>
    <w:rsid w:val="00197102"/>
    <w:rsid w:val="001A74CF"/>
    <w:rsid w:val="001B5806"/>
    <w:rsid w:val="001B5CDD"/>
    <w:rsid w:val="001C1F21"/>
    <w:rsid w:val="001C630A"/>
    <w:rsid w:val="001D72A3"/>
    <w:rsid w:val="001E0966"/>
    <w:rsid w:val="001E0CF4"/>
    <w:rsid w:val="001E1AA8"/>
    <w:rsid w:val="001E3890"/>
    <w:rsid w:val="001E3BC3"/>
    <w:rsid w:val="001F2133"/>
    <w:rsid w:val="001F4DFD"/>
    <w:rsid w:val="00207446"/>
    <w:rsid w:val="002110F2"/>
    <w:rsid w:val="00214A2B"/>
    <w:rsid w:val="00215A7A"/>
    <w:rsid w:val="002174C1"/>
    <w:rsid w:val="00223BB0"/>
    <w:rsid w:val="00231CD3"/>
    <w:rsid w:val="00233FF3"/>
    <w:rsid w:val="0023416C"/>
    <w:rsid w:val="00234410"/>
    <w:rsid w:val="002366DF"/>
    <w:rsid w:val="00237A0A"/>
    <w:rsid w:val="002401FD"/>
    <w:rsid w:val="00242B11"/>
    <w:rsid w:val="002439CD"/>
    <w:rsid w:val="002461E7"/>
    <w:rsid w:val="00247731"/>
    <w:rsid w:val="00251713"/>
    <w:rsid w:val="0025282F"/>
    <w:rsid w:val="0025422E"/>
    <w:rsid w:val="002563C3"/>
    <w:rsid w:val="0026023E"/>
    <w:rsid w:val="002634FE"/>
    <w:rsid w:val="002639B5"/>
    <w:rsid w:val="0026758F"/>
    <w:rsid w:val="00273F6D"/>
    <w:rsid w:val="002970E8"/>
    <w:rsid w:val="002A0631"/>
    <w:rsid w:val="002C5B25"/>
    <w:rsid w:val="002D342C"/>
    <w:rsid w:val="002D53D6"/>
    <w:rsid w:val="002E0B33"/>
    <w:rsid w:val="002E301B"/>
    <w:rsid w:val="002E3276"/>
    <w:rsid w:val="002E4346"/>
    <w:rsid w:val="002E6E97"/>
    <w:rsid w:val="002E7207"/>
    <w:rsid w:val="002F448D"/>
    <w:rsid w:val="0031052C"/>
    <w:rsid w:val="00312395"/>
    <w:rsid w:val="00314587"/>
    <w:rsid w:val="00317860"/>
    <w:rsid w:val="00323DF9"/>
    <w:rsid w:val="00333999"/>
    <w:rsid w:val="00342A5D"/>
    <w:rsid w:val="003567DF"/>
    <w:rsid w:val="003572AA"/>
    <w:rsid w:val="003601BE"/>
    <w:rsid w:val="0036708B"/>
    <w:rsid w:val="00367701"/>
    <w:rsid w:val="00370A41"/>
    <w:rsid w:val="0037171F"/>
    <w:rsid w:val="003739D2"/>
    <w:rsid w:val="0037640C"/>
    <w:rsid w:val="0037683F"/>
    <w:rsid w:val="003862E5"/>
    <w:rsid w:val="00397451"/>
    <w:rsid w:val="003B0286"/>
    <w:rsid w:val="003B039E"/>
    <w:rsid w:val="003B1EDC"/>
    <w:rsid w:val="003B4272"/>
    <w:rsid w:val="003B56DE"/>
    <w:rsid w:val="003B594F"/>
    <w:rsid w:val="003C6620"/>
    <w:rsid w:val="003C68F1"/>
    <w:rsid w:val="003D1146"/>
    <w:rsid w:val="003D1252"/>
    <w:rsid w:val="003D7E2A"/>
    <w:rsid w:val="003E2F55"/>
    <w:rsid w:val="003E4F84"/>
    <w:rsid w:val="003F1EF4"/>
    <w:rsid w:val="003F2055"/>
    <w:rsid w:val="004007E9"/>
    <w:rsid w:val="00403415"/>
    <w:rsid w:val="004047FB"/>
    <w:rsid w:val="0040664D"/>
    <w:rsid w:val="00415650"/>
    <w:rsid w:val="00415882"/>
    <w:rsid w:val="00417E07"/>
    <w:rsid w:val="004229B2"/>
    <w:rsid w:val="00424EE0"/>
    <w:rsid w:val="004424CB"/>
    <w:rsid w:val="00442826"/>
    <w:rsid w:val="00445EF0"/>
    <w:rsid w:val="00455FBD"/>
    <w:rsid w:val="00456A66"/>
    <w:rsid w:val="00462772"/>
    <w:rsid w:val="00463602"/>
    <w:rsid w:val="004641C7"/>
    <w:rsid w:val="004718DE"/>
    <w:rsid w:val="004720C1"/>
    <w:rsid w:val="00472131"/>
    <w:rsid w:val="004731AA"/>
    <w:rsid w:val="00473E5A"/>
    <w:rsid w:val="004878FA"/>
    <w:rsid w:val="00493C00"/>
    <w:rsid w:val="00497A8A"/>
    <w:rsid w:val="004A7222"/>
    <w:rsid w:val="004B3614"/>
    <w:rsid w:val="004C0B1B"/>
    <w:rsid w:val="004C1FF8"/>
    <w:rsid w:val="004D18C8"/>
    <w:rsid w:val="004D625F"/>
    <w:rsid w:val="004E0848"/>
    <w:rsid w:val="004E183B"/>
    <w:rsid w:val="004F6B8E"/>
    <w:rsid w:val="00503C1F"/>
    <w:rsid w:val="005051A2"/>
    <w:rsid w:val="00516658"/>
    <w:rsid w:val="00522D6F"/>
    <w:rsid w:val="0052442E"/>
    <w:rsid w:val="005350DC"/>
    <w:rsid w:val="005415AF"/>
    <w:rsid w:val="0054162F"/>
    <w:rsid w:val="00541640"/>
    <w:rsid w:val="00551BFE"/>
    <w:rsid w:val="005557B9"/>
    <w:rsid w:val="00556C21"/>
    <w:rsid w:val="00564DFE"/>
    <w:rsid w:val="005759FA"/>
    <w:rsid w:val="005769AC"/>
    <w:rsid w:val="00577DAA"/>
    <w:rsid w:val="00582DDC"/>
    <w:rsid w:val="00584FA7"/>
    <w:rsid w:val="00585E93"/>
    <w:rsid w:val="00587169"/>
    <w:rsid w:val="005A13B2"/>
    <w:rsid w:val="005A23ED"/>
    <w:rsid w:val="005A64C6"/>
    <w:rsid w:val="005B06D1"/>
    <w:rsid w:val="005B3CD6"/>
    <w:rsid w:val="005B5B8C"/>
    <w:rsid w:val="005C353D"/>
    <w:rsid w:val="005C6650"/>
    <w:rsid w:val="005C7047"/>
    <w:rsid w:val="005D106A"/>
    <w:rsid w:val="005D1930"/>
    <w:rsid w:val="005D243C"/>
    <w:rsid w:val="005D387D"/>
    <w:rsid w:val="005D446E"/>
    <w:rsid w:val="005D4711"/>
    <w:rsid w:val="005E2D60"/>
    <w:rsid w:val="005F1A0F"/>
    <w:rsid w:val="005F1D32"/>
    <w:rsid w:val="005F4FC4"/>
    <w:rsid w:val="005F7BCF"/>
    <w:rsid w:val="006020E2"/>
    <w:rsid w:val="00607BA0"/>
    <w:rsid w:val="00612DF4"/>
    <w:rsid w:val="006141A9"/>
    <w:rsid w:val="006141C2"/>
    <w:rsid w:val="00614615"/>
    <w:rsid w:val="00620E35"/>
    <w:rsid w:val="00623311"/>
    <w:rsid w:val="00623559"/>
    <w:rsid w:val="00624D16"/>
    <w:rsid w:val="00626DEC"/>
    <w:rsid w:val="00626E5F"/>
    <w:rsid w:val="00632187"/>
    <w:rsid w:val="00632338"/>
    <w:rsid w:val="00640704"/>
    <w:rsid w:val="006416F5"/>
    <w:rsid w:val="006417CE"/>
    <w:rsid w:val="00646F32"/>
    <w:rsid w:val="006478A2"/>
    <w:rsid w:val="0065167D"/>
    <w:rsid w:val="006526A8"/>
    <w:rsid w:val="00653E78"/>
    <w:rsid w:val="00664553"/>
    <w:rsid w:val="00665310"/>
    <w:rsid w:val="00667EBC"/>
    <w:rsid w:val="006778A5"/>
    <w:rsid w:val="00677ACC"/>
    <w:rsid w:val="00687987"/>
    <w:rsid w:val="006907EC"/>
    <w:rsid w:val="006921E6"/>
    <w:rsid w:val="00692CA6"/>
    <w:rsid w:val="006A1ECD"/>
    <w:rsid w:val="006B2788"/>
    <w:rsid w:val="006B4566"/>
    <w:rsid w:val="006C2923"/>
    <w:rsid w:val="006C6F94"/>
    <w:rsid w:val="006C7124"/>
    <w:rsid w:val="006D5EAE"/>
    <w:rsid w:val="006D72B9"/>
    <w:rsid w:val="006E1409"/>
    <w:rsid w:val="006E15BC"/>
    <w:rsid w:val="006E6168"/>
    <w:rsid w:val="006E73A6"/>
    <w:rsid w:val="006F3410"/>
    <w:rsid w:val="006F634F"/>
    <w:rsid w:val="0070296A"/>
    <w:rsid w:val="0070594E"/>
    <w:rsid w:val="00711646"/>
    <w:rsid w:val="00720A82"/>
    <w:rsid w:val="007223B2"/>
    <w:rsid w:val="00731870"/>
    <w:rsid w:val="00732D2A"/>
    <w:rsid w:val="00733500"/>
    <w:rsid w:val="007345A4"/>
    <w:rsid w:val="00740F9B"/>
    <w:rsid w:val="00742A0C"/>
    <w:rsid w:val="007461B0"/>
    <w:rsid w:val="007510CC"/>
    <w:rsid w:val="00752143"/>
    <w:rsid w:val="007618B5"/>
    <w:rsid w:val="0076653F"/>
    <w:rsid w:val="00771D16"/>
    <w:rsid w:val="00777EBD"/>
    <w:rsid w:val="00780483"/>
    <w:rsid w:val="007808BA"/>
    <w:rsid w:val="00782C8E"/>
    <w:rsid w:val="007A6ACB"/>
    <w:rsid w:val="007B1FE8"/>
    <w:rsid w:val="007C150A"/>
    <w:rsid w:val="007C1731"/>
    <w:rsid w:val="007D0370"/>
    <w:rsid w:val="007D1A07"/>
    <w:rsid w:val="007E0E7A"/>
    <w:rsid w:val="007F0037"/>
    <w:rsid w:val="007F72F1"/>
    <w:rsid w:val="008027D1"/>
    <w:rsid w:val="00806875"/>
    <w:rsid w:val="00816C1B"/>
    <w:rsid w:val="00817E2D"/>
    <w:rsid w:val="00821A2D"/>
    <w:rsid w:val="0082373E"/>
    <w:rsid w:val="008240B3"/>
    <w:rsid w:val="00833FBC"/>
    <w:rsid w:val="00837025"/>
    <w:rsid w:val="00841710"/>
    <w:rsid w:val="0084499E"/>
    <w:rsid w:val="00846116"/>
    <w:rsid w:val="0084639D"/>
    <w:rsid w:val="00850E1A"/>
    <w:rsid w:val="00851163"/>
    <w:rsid w:val="008516C9"/>
    <w:rsid w:val="0085209C"/>
    <w:rsid w:val="008548DA"/>
    <w:rsid w:val="00857912"/>
    <w:rsid w:val="00857ABC"/>
    <w:rsid w:val="008626C0"/>
    <w:rsid w:val="00863993"/>
    <w:rsid w:val="00864109"/>
    <w:rsid w:val="00874CAC"/>
    <w:rsid w:val="00877460"/>
    <w:rsid w:val="00880683"/>
    <w:rsid w:val="0088229C"/>
    <w:rsid w:val="00882A70"/>
    <w:rsid w:val="00882C6E"/>
    <w:rsid w:val="00885813"/>
    <w:rsid w:val="00886F0E"/>
    <w:rsid w:val="00887925"/>
    <w:rsid w:val="008917FC"/>
    <w:rsid w:val="00891D42"/>
    <w:rsid w:val="00892A44"/>
    <w:rsid w:val="008A0C0E"/>
    <w:rsid w:val="008A355A"/>
    <w:rsid w:val="008B026D"/>
    <w:rsid w:val="008B4FE5"/>
    <w:rsid w:val="008B579D"/>
    <w:rsid w:val="008B6A14"/>
    <w:rsid w:val="008C14E3"/>
    <w:rsid w:val="008C27AC"/>
    <w:rsid w:val="008C2F72"/>
    <w:rsid w:val="008C541E"/>
    <w:rsid w:val="008C5A08"/>
    <w:rsid w:val="008D14A8"/>
    <w:rsid w:val="008D3A01"/>
    <w:rsid w:val="008D4842"/>
    <w:rsid w:val="008E5A14"/>
    <w:rsid w:val="008F1E8B"/>
    <w:rsid w:val="008F31EB"/>
    <w:rsid w:val="008F5391"/>
    <w:rsid w:val="008F66E3"/>
    <w:rsid w:val="008F71E6"/>
    <w:rsid w:val="00902ED8"/>
    <w:rsid w:val="009075C2"/>
    <w:rsid w:val="0090794D"/>
    <w:rsid w:val="00907AD9"/>
    <w:rsid w:val="00912B2D"/>
    <w:rsid w:val="009142B2"/>
    <w:rsid w:val="00920E77"/>
    <w:rsid w:val="00922680"/>
    <w:rsid w:val="00923CBA"/>
    <w:rsid w:val="0092557F"/>
    <w:rsid w:val="00926632"/>
    <w:rsid w:val="00927937"/>
    <w:rsid w:val="00931661"/>
    <w:rsid w:val="00934BB5"/>
    <w:rsid w:val="00944C0D"/>
    <w:rsid w:val="00946C02"/>
    <w:rsid w:val="0095070D"/>
    <w:rsid w:val="00956C04"/>
    <w:rsid w:val="00956F5E"/>
    <w:rsid w:val="00960553"/>
    <w:rsid w:val="00963DF4"/>
    <w:rsid w:val="0097146E"/>
    <w:rsid w:val="009830E7"/>
    <w:rsid w:val="009861CE"/>
    <w:rsid w:val="00987072"/>
    <w:rsid w:val="0098735B"/>
    <w:rsid w:val="0099252B"/>
    <w:rsid w:val="009967DA"/>
    <w:rsid w:val="009A26D1"/>
    <w:rsid w:val="009A3508"/>
    <w:rsid w:val="009A5E36"/>
    <w:rsid w:val="009A6035"/>
    <w:rsid w:val="009B3DC1"/>
    <w:rsid w:val="009B4E41"/>
    <w:rsid w:val="009C036F"/>
    <w:rsid w:val="009C053A"/>
    <w:rsid w:val="009C5EF0"/>
    <w:rsid w:val="009D0E29"/>
    <w:rsid w:val="009D2590"/>
    <w:rsid w:val="009E005C"/>
    <w:rsid w:val="00A02EA2"/>
    <w:rsid w:val="00A0306A"/>
    <w:rsid w:val="00A079CC"/>
    <w:rsid w:val="00A11E58"/>
    <w:rsid w:val="00A147FB"/>
    <w:rsid w:val="00A15162"/>
    <w:rsid w:val="00A21625"/>
    <w:rsid w:val="00A22AA7"/>
    <w:rsid w:val="00A276FD"/>
    <w:rsid w:val="00A27D66"/>
    <w:rsid w:val="00A366DB"/>
    <w:rsid w:val="00A479A5"/>
    <w:rsid w:val="00A510EC"/>
    <w:rsid w:val="00A57843"/>
    <w:rsid w:val="00A678DC"/>
    <w:rsid w:val="00A67AC2"/>
    <w:rsid w:val="00A7196B"/>
    <w:rsid w:val="00A7262D"/>
    <w:rsid w:val="00A733B7"/>
    <w:rsid w:val="00A76082"/>
    <w:rsid w:val="00A805F5"/>
    <w:rsid w:val="00A8187B"/>
    <w:rsid w:val="00A82D16"/>
    <w:rsid w:val="00A83615"/>
    <w:rsid w:val="00A84274"/>
    <w:rsid w:val="00A84F48"/>
    <w:rsid w:val="00A86144"/>
    <w:rsid w:val="00A90C43"/>
    <w:rsid w:val="00A92E01"/>
    <w:rsid w:val="00A96A94"/>
    <w:rsid w:val="00AA21A9"/>
    <w:rsid w:val="00AA3CC3"/>
    <w:rsid w:val="00AB2200"/>
    <w:rsid w:val="00AB7D28"/>
    <w:rsid w:val="00AC0ED6"/>
    <w:rsid w:val="00AC254B"/>
    <w:rsid w:val="00AC35E5"/>
    <w:rsid w:val="00AC4BB8"/>
    <w:rsid w:val="00AC7C06"/>
    <w:rsid w:val="00AD149B"/>
    <w:rsid w:val="00AD265F"/>
    <w:rsid w:val="00AD3EF5"/>
    <w:rsid w:val="00AD7A84"/>
    <w:rsid w:val="00AE221E"/>
    <w:rsid w:val="00AE24CA"/>
    <w:rsid w:val="00AE3B52"/>
    <w:rsid w:val="00AF5B19"/>
    <w:rsid w:val="00B00BCD"/>
    <w:rsid w:val="00B0123F"/>
    <w:rsid w:val="00B04709"/>
    <w:rsid w:val="00B04891"/>
    <w:rsid w:val="00B07000"/>
    <w:rsid w:val="00B12153"/>
    <w:rsid w:val="00B121D8"/>
    <w:rsid w:val="00B16661"/>
    <w:rsid w:val="00B16F01"/>
    <w:rsid w:val="00B24E8E"/>
    <w:rsid w:val="00B33F55"/>
    <w:rsid w:val="00B35807"/>
    <w:rsid w:val="00B4338C"/>
    <w:rsid w:val="00B44DE6"/>
    <w:rsid w:val="00B5042D"/>
    <w:rsid w:val="00B53E05"/>
    <w:rsid w:val="00B64228"/>
    <w:rsid w:val="00B71FE6"/>
    <w:rsid w:val="00B720E3"/>
    <w:rsid w:val="00B74E98"/>
    <w:rsid w:val="00B76667"/>
    <w:rsid w:val="00B77FB3"/>
    <w:rsid w:val="00B80C67"/>
    <w:rsid w:val="00B81DE5"/>
    <w:rsid w:val="00B8575D"/>
    <w:rsid w:val="00B870BA"/>
    <w:rsid w:val="00B9161C"/>
    <w:rsid w:val="00BA373E"/>
    <w:rsid w:val="00BA4246"/>
    <w:rsid w:val="00BA79DE"/>
    <w:rsid w:val="00BB0F33"/>
    <w:rsid w:val="00BB1A92"/>
    <w:rsid w:val="00BB3BCB"/>
    <w:rsid w:val="00BB7CF0"/>
    <w:rsid w:val="00BC371A"/>
    <w:rsid w:val="00BC5C51"/>
    <w:rsid w:val="00BC6554"/>
    <w:rsid w:val="00BD0586"/>
    <w:rsid w:val="00BD164D"/>
    <w:rsid w:val="00BE68B7"/>
    <w:rsid w:val="00BE6E4B"/>
    <w:rsid w:val="00BE78EA"/>
    <w:rsid w:val="00BF3AD4"/>
    <w:rsid w:val="00C022D6"/>
    <w:rsid w:val="00C04114"/>
    <w:rsid w:val="00C11531"/>
    <w:rsid w:val="00C143C6"/>
    <w:rsid w:val="00C204B3"/>
    <w:rsid w:val="00C23B6F"/>
    <w:rsid w:val="00C25939"/>
    <w:rsid w:val="00C25F1B"/>
    <w:rsid w:val="00C27327"/>
    <w:rsid w:val="00C30E77"/>
    <w:rsid w:val="00C41737"/>
    <w:rsid w:val="00C4220A"/>
    <w:rsid w:val="00C4695F"/>
    <w:rsid w:val="00C479A5"/>
    <w:rsid w:val="00C516F5"/>
    <w:rsid w:val="00C53F6E"/>
    <w:rsid w:val="00C54131"/>
    <w:rsid w:val="00C55F68"/>
    <w:rsid w:val="00C56C3D"/>
    <w:rsid w:val="00C65DB7"/>
    <w:rsid w:val="00C756DD"/>
    <w:rsid w:val="00C760CF"/>
    <w:rsid w:val="00C77E3D"/>
    <w:rsid w:val="00C80915"/>
    <w:rsid w:val="00C81378"/>
    <w:rsid w:val="00C834EA"/>
    <w:rsid w:val="00C85696"/>
    <w:rsid w:val="00C91B16"/>
    <w:rsid w:val="00C91B9E"/>
    <w:rsid w:val="00CA30FB"/>
    <w:rsid w:val="00CA50BC"/>
    <w:rsid w:val="00CA7412"/>
    <w:rsid w:val="00CB2D9B"/>
    <w:rsid w:val="00CB351A"/>
    <w:rsid w:val="00CC1948"/>
    <w:rsid w:val="00CC22A2"/>
    <w:rsid w:val="00CC3423"/>
    <w:rsid w:val="00CC4DD4"/>
    <w:rsid w:val="00CD3DF0"/>
    <w:rsid w:val="00CE25A8"/>
    <w:rsid w:val="00CE6A0F"/>
    <w:rsid w:val="00CE76CB"/>
    <w:rsid w:val="00CF1AFE"/>
    <w:rsid w:val="00CF577A"/>
    <w:rsid w:val="00D0476A"/>
    <w:rsid w:val="00D06D28"/>
    <w:rsid w:val="00D101B7"/>
    <w:rsid w:val="00D1074F"/>
    <w:rsid w:val="00D11AA7"/>
    <w:rsid w:val="00D12B59"/>
    <w:rsid w:val="00D214DD"/>
    <w:rsid w:val="00D2383E"/>
    <w:rsid w:val="00D248EC"/>
    <w:rsid w:val="00D24B94"/>
    <w:rsid w:val="00D371DF"/>
    <w:rsid w:val="00D426A5"/>
    <w:rsid w:val="00D43BC7"/>
    <w:rsid w:val="00D46B90"/>
    <w:rsid w:val="00D50091"/>
    <w:rsid w:val="00D559E8"/>
    <w:rsid w:val="00D57EE7"/>
    <w:rsid w:val="00D63726"/>
    <w:rsid w:val="00D72E0F"/>
    <w:rsid w:val="00D80884"/>
    <w:rsid w:val="00D8608F"/>
    <w:rsid w:val="00D95980"/>
    <w:rsid w:val="00D96106"/>
    <w:rsid w:val="00DA022E"/>
    <w:rsid w:val="00DA0DBF"/>
    <w:rsid w:val="00DA0FDC"/>
    <w:rsid w:val="00DA4E58"/>
    <w:rsid w:val="00DA68D6"/>
    <w:rsid w:val="00DB011C"/>
    <w:rsid w:val="00DB0336"/>
    <w:rsid w:val="00DB34BC"/>
    <w:rsid w:val="00DC0253"/>
    <w:rsid w:val="00DC22E4"/>
    <w:rsid w:val="00DC6659"/>
    <w:rsid w:val="00DC6BB3"/>
    <w:rsid w:val="00DD1453"/>
    <w:rsid w:val="00DD29AA"/>
    <w:rsid w:val="00DE11F6"/>
    <w:rsid w:val="00DE71B2"/>
    <w:rsid w:val="00DF469F"/>
    <w:rsid w:val="00E01AB2"/>
    <w:rsid w:val="00E03CA5"/>
    <w:rsid w:val="00E04A1C"/>
    <w:rsid w:val="00E06913"/>
    <w:rsid w:val="00E10930"/>
    <w:rsid w:val="00E128C9"/>
    <w:rsid w:val="00E13191"/>
    <w:rsid w:val="00E17F71"/>
    <w:rsid w:val="00E2784B"/>
    <w:rsid w:val="00E35003"/>
    <w:rsid w:val="00E37183"/>
    <w:rsid w:val="00E40B86"/>
    <w:rsid w:val="00E41FDB"/>
    <w:rsid w:val="00E45BB9"/>
    <w:rsid w:val="00E47842"/>
    <w:rsid w:val="00E515CB"/>
    <w:rsid w:val="00E56383"/>
    <w:rsid w:val="00E60CAC"/>
    <w:rsid w:val="00E6207E"/>
    <w:rsid w:val="00E63ADE"/>
    <w:rsid w:val="00E64D77"/>
    <w:rsid w:val="00E64E9D"/>
    <w:rsid w:val="00E6538E"/>
    <w:rsid w:val="00E66A62"/>
    <w:rsid w:val="00E679FC"/>
    <w:rsid w:val="00E71E99"/>
    <w:rsid w:val="00E73306"/>
    <w:rsid w:val="00E74DC0"/>
    <w:rsid w:val="00E767C5"/>
    <w:rsid w:val="00E8041A"/>
    <w:rsid w:val="00E827FC"/>
    <w:rsid w:val="00E83C77"/>
    <w:rsid w:val="00E8558C"/>
    <w:rsid w:val="00E86E9F"/>
    <w:rsid w:val="00E9358A"/>
    <w:rsid w:val="00E97ED7"/>
    <w:rsid w:val="00EA4D97"/>
    <w:rsid w:val="00EB17B2"/>
    <w:rsid w:val="00EB28E5"/>
    <w:rsid w:val="00EB6BFD"/>
    <w:rsid w:val="00EC2019"/>
    <w:rsid w:val="00EC2633"/>
    <w:rsid w:val="00EC59A7"/>
    <w:rsid w:val="00ED04C7"/>
    <w:rsid w:val="00ED508F"/>
    <w:rsid w:val="00ED6C3C"/>
    <w:rsid w:val="00ED7F29"/>
    <w:rsid w:val="00EE30D3"/>
    <w:rsid w:val="00EE33FA"/>
    <w:rsid w:val="00EE3F96"/>
    <w:rsid w:val="00EE5309"/>
    <w:rsid w:val="00EF072A"/>
    <w:rsid w:val="00EF2B71"/>
    <w:rsid w:val="00EF523C"/>
    <w:rsid w:val="00F013FF"/>
    <w:rsid w:val="00F02F8A"/>
    <w:rsid w:val="00F04F7E"/>
    <w:rsid w:val="00F05267"/>
    <w:rsid w:val="00F15062"/>
    <w:rsid w:val="00F171F7"/>
    <w:rsid w:val="00F2631B"/>
    <w:rsid w:val="00F3088F"/>
    <w:rsid w:val="00F31544"/>
    <w:rsid w:val="00F31EB4"/>
    <w:rsid w:val="00F42366"/>
    <w:rsid w:val="00F42662"/>
    <w:rsid w:val="00F57C67"/>
    <w:rsid w:val="00F6676D"/>
    <w:rsid w:val="00F6693E"/>
    <w:rsid w:val="00F74AA8"/>
    <w:rsid w:val="00F83359"/>
    <w:rsid w:val="00F875D8"/>
    <w:rsid w:val="00F90C6F"/>
    <w:rsid w:val="00F9122A"/>
    <w:rsid w:val="00F92EAE"/>
    <w:rsid w:val="00F9361A"/>
    <w:rsid w:val="00F93DB1"/>
    <w:rsid w:val="00FA48EF"/>
    <w:rsid w:val="00FA7367"/>
    <w:rsid w:val="00FB133C"/>
    <w:rsid w:val="00FB5BF3"/>
    <w:rsid w:val="00FB5CE6"/>
    <w:rsid w:val="00FB5FE8"/>
    <w:rsid w:val="00FB6B27"/>
    <w:rsid w:val="00FB7D7F"/>
    <w:rsid w:val="00FC016C"/>
    <w:rsid w:val="00FC0A4A"/>
    <w:rsid w:val="00FC28A4"/>
    <w:rsid w:val="00FC4946"/>
    <w:rsid w:val="00FC5A19"/>
    <w:rsid w:val="00FD03AB"/>
    <w:rsid w:val="00FD435E"/>
    <w:rsid w:val="00FE2DEF"/>
    <w:rsid w:val="00FE4D98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2B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E9358A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A479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479A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834EA"/>
  </w:style>
  <w:style w:type="table" w:styleId="a7">
    <w:name w:val="Table Grid"/>
    <w:basedOn w:val="a1"/>
    <w:rsid w:val="00A67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bridgeguys.com/graphics/c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bridgeguys.com/graphics/c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ridgeguys.com/graphics/c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6706-849D-4D03-9E55-34B750D8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3494</Words>
  <Characters>17470</Characters>
  <Application>Microsoft Office Word</Application>
  <DocSecurity>0</DocSecurity>
  <Lines>145</Lines>
  <Paragraphs>41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Double</vt:lpstr>
      <vt:lpstr>Double</vt:lpstr>
    </vt:vector>
  </TitlesOfParts>
  <Company>Levy Family</Company>
  <LinksUpToDate>false</LinksUpToDate>
  <CharactersWithSpaces>20923</CharactersWithSpaces>
  <SharedDoc>false</SharedDoc>
  <HLinks>
    <vt:vector size="18" baseType="variant">
      <vt:variant>
        <vt:i4>5046350</vt:i4>
      </vt:variant>
      <vt:variant>
        <vt:i4>17268</vt:i4>
      </vt:variant>
      <vt:variant>
        <vt:i4>1025</vt:i4>
      </vt:variant>
      <vt:variant>
        <vt:i4>1</vt:i4>
      </vt:variant>
      <vt:variant>
        <vt:lpwstr>http://www.bridgeguys.com/graphics/c.gif</vt:lpwstr>
      </vt:variant>
      <vt:variant>
        <vt:lpwstr/>
      </vt:variant>
      <vt:variant>
        <vt:i4>5046350</vt:i4>
      </vt:variant>
      <vt:variant>
        <vt:i4>17464</vt:i4>
      </vt:variant>
      <vt:variant>
        <vt:i4>1026</vt:i4>
      </vt:variant>
      <vt:variant>
        <vt:i4>1</vt:i4>
      </vt:variant>
      <vt:variant>
        <vt:lpwstr>http://www.bridgeguys.com/graphics/c.gif</vt:lpwstr>
      </vt:variant>
      <vt:variant>
        <vt:lpwstr/>
      </vt:variant>
      <vt:variant>
        <vt:i4>5046350</vt:i4>
      </vt:variant>
      <vt:variant>
        <vt:i4>18036</vt:i4>
      </vt:variant>
      <vt:variant>
        <vt:i4>1027</vt:i4>
      </vt:variant>
      <vt:variant>
        <vt:i4>1</vt:i4>
      </vt:variant>
      <vt:variant>
        <vt:lpwstr>http://www.bridgeguys.com/graphics/c.gif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</dc:title>
  <dc:creator>Gabi Levy</dc:creator>
  <cp:lastModifiedBy>Gabi Levy</cp:lastModifiedBy>
  <cp:revision>4</cp:revision>
  <cp:lastPrinted>2009-04-12T06:43:00Z</cp:lastPrinted>
  <dcterms:created xsi:type="dcterms:W3CDTF">2013-09-06T06:40:00Z</dcterms:created>
  <dcterms:modified xsi:type="dcterms:W3CDTF">2013-09-06T06:42:00Z</dcterms:modified>
</cp:coreProperties>
</file>